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2F3A" w14:textId="05D65B70" w:rsidR="00963DFF" w:rsidRPr="00D20871" w:rsidRDefault="00762F73" w:rsidP="00030B45">
      <w:pPr>
        <w:spacing w:after="0" w:line="240" w:lineRule="auto"/>
        <w:rPr>
          <w:b/>
          <w:bCs/>
          <w:sz w:val="32"/>
          <w:szCs w:val="36"/>
        </w:rPr>
      </w:pPr>
      <w:r w:rsidRPr="00D20871">
        <w:rPr>
          <w:b/>
          <w:bCs/>
          <w:sz w:val="32"/>
          <w:szCs w:val="36"/>
        </w:rPr>
        <w:t>NEELIMA RASHMI LAKRA</w:t>
      </w:r>
      <w:r w:rsidR="002B272A" w:rsidRPr="00D20871">
        <w:rPr>
          <w:b/>
          <w:bCs/>
          <w:sz w:val="32"/>
          <w:szCs w:val="36"/>
        </w:rPr>
        <w:t xml:space="preserve">, </w:t>
      </w:r>
      <w:r w:rsidR="00963DFF" w:rsidRPr="00D20871">
        <w:rPr>
          <w:b/>
          <w:bCs/>
          <w:sz w:val="32"/>
          <w:szCs w:val="36"/>
        </w:rPr>
        <w:t>PhD, P</w:t>
      </w:r>
      <w:r w:rsidR="00DD2EF8">
        <w:rPr>
          <w:b/>
          <w:bCs/>
          <w:sz w:val="32"/>
          <w:szCs w:val="36"/>
        </w:rPr>
        <w:t>G</w:t>
      </w:r>
      <w:r w:rsidR="00963DFF" w:rsidRPr="00D20871">
        <w:rPr>
          <w:b/>
          <w:bCs/>
          <w:sz w:val="32"/>
          <w:szCs w:val="36"/>
        </w:rPr>
        <w:t>C</w:t>
      </w:r>
      <w:r w:rsidR="00360180">
        <w:rPr>
          <w:b/>
          <w:bCs/>
          <w:sz w:val="32"/>
          <w:szCs w:val="36"/>
        </w:rPr>
        <w:t>-LT</w:t>
      </w:r>
      <w:r w:rsidR="00963DFF" w:rsidRPr="00D20871">
        <w:rPr>
          <w:b/>
          <w:bCs/>
          <w:sz w:val="32"/>
          <w:szCs w:val="36"/>
        </w:rPr>
        <w:t>HE, FHEA</w:t>
      </w:r>
    </w:p>
    <w:p w14:paraId="7DABBDF3" w14:textId="4235DE5F" w:rsidR="00F431DF" w:rsidRPr="009A0A3B" w:rsidRDefault="00F431DF" w:rsidP="009A0A3B">
      <w:pPr>
        <w:spacing w:after="0" w:line="276" w:lineRule="auto"/>
        <w:rPr>
          <w:b/>
          <w:bCs/>
        </w:rPr>
      </w:pPr>
      <w:r w:rsidRPr="009A0A3B">
        <w:rPr>
          <w:b/>
          <w:bCs/>
        </w:rPr>
        <w:t>Lecturer, Business Management</w:t>
      </w:r>
    </w:p>
    <w:p w14:paraId="27A0BDDA" w14:textId="3985D90C" w:rsidR="00F431DF" w:rsidRPr="009A0A3B" w:rsidRDefault="00F431DF" w:rsidP="009A0A3B">
      <w:pPr>
        <w:spacing w:after="0" w:line="276" w:lineRule="auto"/>
        <w:rPr>
          <w:b/>
          <w:bCs/>
        </w:rPr>
      </w:pPr>
      <w:r w:rsidRPr="009A0A3B">
        <w:rPr>
          <w:b/>
          <w:bCs/>
        </w:rPr>
        <w:t>London School of Management Education</w:t>
      </w:r>
    </w:p>
    <w:p w14:paraId="5EE47CD8" w14:textId="6CAC4264" w:rsidR="00F431DF" w:rsidRDefault="00F431DF" w:rsidP="009A0A3B">
      <w:pPr>
        <w:spacing w:after="0" w:line="276" w:lineRule="auto"/>
        <w:rPr>
          <w:b/>
          <w:bCs/>
        </w:rPr>
      </w:pPr>
      <w:r w:rsidRPr="009A0A3B">
        <w:rPr>
          <w:b/>
          <w:bCs/>
        </w:rPr>
        <w:t>Affiliated to University</w:t>
      </w:r>
      <w:r w:rsidR="00030B45" w:rsidRPr="009A0A3B">
        <w:rPr>
          <w:b/>
          <w:bCs/>
        </w:rPr>
        <w:t xml:space="preserve"> </w:t>
      </w:r>
      <w:r w:rsidRPr="009A0A3B">
        <w:rPr>
          <w:b/>
          <w:bCs/>
        </w:rPr>
        <w:t xml:space="preserve">of </w:t>
      </w:r>
      <w:r w:rsidR="00030B45" w:rsidRPr="009A0A3B">
        <w:rPr>
          <w:b/>
          <w:bCs/>
        </w:rPr>
        <w:t>Chichester</w:t>
      </w:r>
    </w:p>
    <w:p w14:paraId="670675A1" w14:textId="0D725402" w:rsidR="007672EC" w:rsidRPr="009A0A3B" w:rsidRDefault="007672EC" w:rsidP="009A0A3B">
      <w:pPr>
        <w:spacing w:after="0" w:line="276" w:lineRule="auto"/>
        <w:rPr>
          <w:b/>
          <w:bCs/>
        </w:rPr>
      </w:pPr>
      <w:r w:rsidRPr="007672EC">
        <w:rPr>
          <w:b/>
          <w:bCs/>
        </w:rPr>
        <w:t>Cambrian House, 509-511 Cranbrook Road, London, IG2 6EY, United Kingdom</w:t>
      </w:r>
    </w:p>
    <w:p w14:paraId="517428A7" w14:textId="227204AD" w:rsidR="00C76B36" w:rsidRPr="009A0A3B" w:rsidRDefault="00762F73" w:rsidP="009A0A3B">
      <w:pPr>
        <w:spacing w:after="0" w:line="276" w:lineRule="auto"/>
        <w:rPr>
          <w:rStyle w:val="Hyperlink"/>
        </w:rPr>
      </w:pPr>
      <w:r w:rsidRPr="009A0A3B">
        <w:t>Contact</w:t>
      </w:r>
      <w:r w:rsidR="00C76B36" w:rsidRPr="009A0A3B">
        <w:t xml:space="preserve">: </w:t>
      </w:r>
      <w:r w:rsidRPr="009A0A3B">
        <w:t>+44 7448633696,</w:t>
      </w:r>
      <w:r w:rsidR="002F0EBE" w:rsidRPr="009A0A3B">
        <w:t xml:space="preserve"> </w:t>
      </w:r>
      <w:hyperlink r:id="rId8" w:history="1">
        <w:r w:rsidR="002F0EBE" w:rsidRPr="009A0A3B">
          <w:rPr>
            <w:rStyle w:val="Hyperlink"/>
          </w:rPr>
          <w:t>neelimalakra@gmail.com</w:t>
        </w:r>
      </w:hyperlink>
      <w:r w:rsidR="00A465A4" w:rsidRPr="009A0A3B">
        <w:t xml:space="preserve">; </w:t>
      </w:r>
      <w:hyperlink r:id="rId9" w:history="1">
        <w:r w:rsidR="00A465A4" w:rsidRPr="009A0A3B">
          <w:rPr>
            <w:rStyle w:val="Hyperlink"/>
          </w:rPr>
          <w:t>Neelima.Lakra@lsme.ac.uk</w:t>
        </w:r>
      </w:hyperlink>
    </w:p>
    <w:p w14:paraId="4A99D9A9" w14:textId="4F7FB60C" w:rsidR="00A068C4" w:rsidRPr="009A0A3B" w:rsidRDefault="00A068C4" w:rsidP="009A0A3B">
      <w:pPr>
        <w:spacing w:line="276" w:lineRule="auto"/>
      </w:pPr>
      <w:r w:rsidRPr="009A0A3B">
        <w:rPr>
          <w:rStyle w:val="Hyperlink"/>
        </w:rPr>
        <w:t xml:space="preserve">Orchid: </w:t>
      </w:r>
      <w:r w:rsidR="00DF2389" w:rsidRPr="00DF2389">
        <w:rPr>
          <w:rStyle w:val="Hyperlink"/>
        </w:rPr>
        <w:t>https://orcid.org/0000-0002-2321-2917</w:t>
      </w:r>
    </w:p>
    <w:p w14:paraId="67C69399" w14:textId="02CC50C9" w:rsidR="00C76B36" w:rsidRDefault="00C76B36" w:rsidP="00C76B36">
      <w:pPr>
        <w:shd w:val="clear" w:color="auto" w:fill="002060"/>
        <w:rPr>
          <w:sz w:val="24"/>
          <w:szCs w:val="24"/>
        </w:rPr>
      </w:pPr>
      <w:r w:rsidRPr="00C76B36">
        <w:rPr>
          <w:sz w:val="24"/>
          <w:szCs w:val="24"/>
        </w:rPr>
        <w:t>PROFILE</w:t>
      </w:r>
      <w:r>
        <w:rPr>
          <w:sz w:val="24"/>
          <w:szCs w:val="24"/>
        </w:rPr>
        <w:t xml:space="preserve"> </w:t>
      </w:r>
    </w:p>
    <w:p w14:paraId="1A43DFC2" w14:textId="6FAC4940" w:rsidR="00C76B36" w:rsidRPr="00CC7253" w:rsidRDefault="003860C1" w:rsidP="00D54BBC">
      <w:pPr>
        <w:shd w:val="clear" w:color="auto" w:fill="FFFFFF"/>
        <w:spacing w:before="100" w:beforeAutospacing="1" w:after="0" w:line="360" w:lineRule="auto"/>
        <w:jc w:val="both"/>
        <w:rPr>
          <w:rFonts w:cstheme="minorHAnsi"/>
          <w:sz w:val="20"/>
          <w:szCs w:val="20"/>
        </w:rPr>
      </w:pPr>
      <w:r>
        <w:rPr>
          <w:sz w:val="20"/>
          <w:szCs w:val="20"/>
        </w:rPr>
        <w:t>D</w:t>
      </w:r>
      <w:r w:rsidR="00584B26" w:rsidRPr="00584B26">
        <w:rPr>
          <w:sz w:val="20"/>
          <w:szCs w:val="20"/>
        </w:rPr>
        <w:t xml:space="preserve">r </w:t>
      </w:r>
      <w:r w:rsidR="00584B26">
        <w:rPr>
          <w:sz w:val="20"/>
          <w:szCs w:val="20"/>
        </w:rPr>
        <w:t>Neelima Rashmi Lakra</w:t>
      </w:r>
      <w:r w:rsidR="00584B26" w:rsidRPr="00584B26">
        <w:rPr>
          <w:sz w:val="20"/>
          <w:szCs w:val="20"/>
        </w:rPr>
        <w:t xml:space="preserve"> is a Lecturer in </w:t>
      </w:r>
      <w:r w:rsidR="00584B26">
        <w:rPr>
          <w:sz w:val="20"/>
          <w:szCs w:val="20"/>
        </w:rPr>
        <w:t>Business Management</w:t>
      </w:r>
      <w:r w:rsidR="00584B26" w:rsidRPr="00584B26">
        <w:rPr>
          <w:sz w:val="20"/>
          <w:szCs w:val="20"/>
        </w:rPr>
        <w:t xml:space="preserve"> at </w:t>
      </w:r>
      <w:r w:rsidR="00584B26">
        <w:rPr>
          <w:sz w:val="20"/>
          <w:szCs w:val="20"/>
        </w:rPr>
        <w:t>London School of Management Education (LSME)</w:t>
      </w:r>
      <w:r w:rsidR="008D3314">
        <w:rPr>
          <w:sz w:val="20"/>
          <w:szCs w:val="20"/>
        </w:rPr>
        <w:t xml:space="preserve">, </w:t>
      </w:r>
      <w:r w:rsidR="00576538">
        <w:rPr>
          <w:sz w:val="20"/>
          <w:szCs w:val="20"/>
        </w:rPr>
        <w:t xml:space="preserve">affiliated with </w:t>
      </w:r>
      <w:r w:rsidR="008D3314">
        <w:rPr>
          <w:sz w:val="20"/>
          <w:szCs w:val="20"/>
        </w:rPr>
        <w:t>University of Chichester, UK since</w:t>
      </w:r>
      <w:r w:rsidR="00584B26">
        <w:rPr>
          <w:sz w:val="20"/>
          <w:szCs w:val="20"/>
        </w:rPr>
        <w:t xml:space="preserve"> April 2022. </w:t>
      </w:r>
      <w:r w:rsidR="00584B26" w:rsidRPr="00584B26">
        <w:rPr>
          <w:sz w:val="20"/>
          <w:szCs w:val="20"/>
        </w:rPr>
        <w:t xml:space="preserve">She is an active member of </w:t>
      </w:r>
      <w:r w:rsidR="00584B26" w:rsidRPr="00762F73">
        <w:rPr>
          <w:sz w:val="20"/>
          <w:szCs w:val="20"/>
          <w:lang w:eastAsia="en-GB"/>
        </w:rPr>
        <w:t>academic bodies like </w:t>
      </w:r>
      <w:r w:rsidR="00E5199E">
        <w:rPr>
          <w:sz w:val="20"/>
          <w:szCs w:val="20"/>
          <w:lang w:eastAsia="en-GB"/>
        </w:rPr>
        <w:t>British Academy of Management</w:t>
      </w:r>
      <w:r w:rsidR="005120B2">
        <w:rPr>
          <w:sz w:val="20"/>
          <w:szCs w:val="20"/>
          <w:lang w:eastAsia="en-GB"/>
        </w:rPr>
        <w:t xml:space="preserve">, BASAS, EASAS, </w:t>
      </w:r>
      <w:r w:rsidR="00584B26" w:rsidRPr="00762F73">
        <w:rPr>
          <w:sz w:val="20"/>
          <w:szCs w:val="20"/>
          <w:lang w:eastAsia="en-GB"/>
        </w:rPr>
        <w:t>AIMS International (Association of Indian Management Scholars); International Sociological Association, Spain; Comparative Education Society of India admitted to UNESCO International Bureau of Education, Switzerland</w:t>
      </w:r>
      <w:r w:rsidR="00584B26" w:rsidRPr="00584B26">
        <w:rPr>
          <w:sz w:val="20"/>
          <w:szCs w:val="20"/>
        </w:rPr>
        <w:t>. She is committed to encourag</w:t>
      </w:r>
      <w:r w:rsidR="00584B26">
        <w:rPr>
          <w:sz w:val="20"/>
          <w:szCs w:val="20"/>
        </w:rPr>
        <w:t>e</w:t>
      </w:r>
      <w:r w:rsidR="00584B26" w:rsidRPr="00584B26">
        <w:rPr>
          <w:sz w:val="20"/>
          <w:szCs w:val="20"/>
        </w:rPr>
        <w:t xml:space="preserve"> Business School</w:t>
      </w:r>
      <w:r w:rsidR="00584B26">
        <w:rPr>
          <w:sz w:val="20"/>
          <w:szCs w:val="20"/>
        </w:rPr>
        <w:t xml:space="preserve"> learner</w:t>
      </w:r>
      <w:r w:rsidR="00584B26" w:rsidRPr="00584B26">
        <w:rPr>
          <w:sz w:val="20"/>
          <w:szCs w:val="20"/>
        </w:rPr>
        <w:t xml:space="preserve">s to </w:t>
      </w:r>
      <w:r w:rsidR="00584B26">
        <w:rPr>
          <w:sz w:val="20"/>
          <w:szCs w:val="20"/>
        </w:rPr>
        <w:t xml:space="preserve">develop keen interest in </w:t>
      </w:r>
      <w:r w:rsidR="00584B26" w:rsidRPr="00584B26">
        <w:rPr>
          <w:sz w:val="20"/>
          <w:szCs w:val="20"/>
        </w:rPr>
        <w:t>the</w:t>
      </w:r>
      <w:r w:rsidR="00B13DB2">
        <w:rPr>
          <w:sz w:val="20"/>
          <w:szCs w:val="20"/>
        </w:rPr>
        <w:t xml:space="preserve"> </w:t>
      </w:r>
      <w:r w:rsidR="00B13DB2">
        <w:rPr>
          <w:rFonts w:cstheme="minorHAnsi"/>
          <w:sz w:val="20"/>
          <w:szCs w:val="20"/>
        </w:rPr>
        <w:t>Principles for Responsible Management Education (</w:t>
      </w:r>
      <w:r w:rsidR="00B13DB2">
        <w:rPr>
          <w:sz w:val="20"/>
          <w:szCs w:val="20"/>
        </w:rPr>
        <w:t xml:space="preserve">PRME) </w:t>
      </w:r>
      <w:r w:rsidR="00584B26" w:rsidRPr="00584B26">
        <w:rPr>
          <w:sz w:val="20"/>
          <w:szCs w:val="20"/>
        </w:rPr>
        <w:t>principles</w:t>
      </w:r>
      <w:r w:rsidR="007A65F6">
        <w:rPr>
          <w:sz w:val="20"/>
          <w:szCs w:val="20"/>
        </w:rPr>
        <w:t xml:space="preserve">, which she completed </w:t>
      </w:r>
      <w:r w:rsidR="0085130D">
        <w:rPr>
          <w:sz w:val="20"/>
          <w:szCs w:val="20"/>
        </w:rPr>
        <w:t xml:space="preserve">as </w:t>
      </w:r>
      <w:r w:rsidR="007A65F6">
        <w:rPr>
          <w:sz w:val="20"/>
          <w:szCs w:val="20"/>
        </w:rPr>
        <w:t>a</w:t>
      </w:r>
      <w:r w:rsidR="00584B26">
        <w:rPr>
          <w:sz w:val="20"/>
          <w:szCs w:val="20"/>
        </w:rPr>
        <w:t xml:space="preserve"> project</w:t>
      </w:r>
      <w:r w:rsidR="00484445">
        <w:rPr>
          <w:sz w:val="20"/>
          <w:szCs w:val="20"/>
        </w:rPr>
        <w:t xml:space="preserve"> </w:t>
      </w:r>
      <w:r w:rsidR="0085130D">
        <w:rPr>
          <w:sz w:val="20"/>
          <w:szCs w:val="20"/>
        </w:rPr>
        <w:t xml:space="preserve">in 2024 </w:t>
      </w:r>
      <w:r w:rsidR="007A65F6">
        <w:rPr>
          <w:sz w:val="20"/>
          <w:szCs w:val="20"/>
        </w:rPr>
        <w:t xml:space="preserve">that was </w:t>
      </w:r>
      <w:r w:rsidR="00584B26">
        <w:rPr>
          <w:sz w:val="20"/>
          <w:szCs w:val="20"/>
        </w:rPr>
        <w:t xml:space="preserve">funded by </w:t>
      </w:r>
      <w:r w:rsidR="00B13DB2">
        <w:rPr>
          <w:rFonts w:cstheme="minorHAnsi"/>
          <w:sz w:val="20"/>
          <w:szCs w:val="20"/>
        </w:rPr>
        <w:t>PRME Chapter</w:t>
      </w:r>
      <w:r w:rsidR="00584B26">
        <w:rPr>
          <w:rFonts w:cstheme="minorHAnsi"/>
          <w:sz w:val="20"/>
          <w:szCs w:val="20"/>
        </w:rPr>
        <w:t>, United Kingdom and Ireland</w:t>
      </w:r>
      <w:r w:rsidR="00584B26" w:rsidRPr="00584B26">
        <w:rPr>
          <w:sz w:val="20"/>
          <w:szCs w:val="20"/>
        </w:rPr>
        <w:t xml:space="preserve">.  </w:t>
      </w:r>
      <w:r w:rsidR="00B13DB2">
        <w:rPr>
          <w:sz w:val="20"/>
          <w:szCs w:val="20"/>
        </w:rPr>
        <w:t xml:space="preserve">Her </w:t>
      </w:r>
      <w:r w:rsidR="00584B26" w:rsidRPr="00584B26">
        <w:rPr>
          <w:sz w:val="20"/>
          <w:szCs w:val="20"/>
        </w:rPr>
        <w:t xml:space="preserve">PhD, focused on the </w:t>
      </w:r>
      <w:r>
        <w:rPr>
          <w:sz w:val="20"/>
          <w:szCs w:val="20"/>
        </w:rPr>
        <w:t>training needs assessment of Public Sector Employees in India,</w:t>
      </w:r>
      <w:r w:rsidR="002C13AF">
        <w:rPr>
          <w:sz w:val="20"/>
          <w:szCs w:val="20"/>
        </w:rPr>
        <w:t xml:space="preserve"> which </w:t>
      </w:r>
      <w:r>
        <w:rPr>
          <w:sz w:val="20"/>
          <w:szCs w:val="20"/>
        </w:rPr>
        <w:t>came up with different paths to rightfully identify the training requirements</w:t>
      </w:r>
      <w:r w:rsidR="00B13DB2">
        <w:rPr>
          <w:sz w:val="20"/>
          <w:szCs w:val="20"/>
        </w:rPr>
        <w:t xml:space="preserve"> of employees</w:t>
      </w:r>
      <w:r>
        <w:rPr>
          <w:sz w:val="20"/>
          <w:szCs w:val="20"/>
        </w:rPr>
        <w:t xml:space="preserve">. </w:t>
      </w:r>
      <w:r w:rsidR="00242488">
        <w:rPr>
          <w:sz w:val="20"/>
          <w:szCs w:val="20"/>
        </w:rPr>
        <w:t xml:space="preserve">Before </w:t>
      </w:r>
      <w:r>
        <w:rPr>
          <w:sz w:val="20"/>
          <w:szCs w:val="20"/>
        </w:rPr>
        <w:t xml:space="preserve">joining LSME, she </w:t>
      </w:r>
      <w:r w:rsidR="00762F73" w:rsidRPr="00762F73">
        <w:rPr>
          <w:sz w:val="20"/>
          <w:szCs w:val="20"/>
        </w:rPr>
        <w:t xml:space="preserve">was </w:t>
      </w:r>
      <w:r w:rsidR="00242488">
        <w:rPr>
          <w:sz w:val="20"/>
          <w:szCs w:val="20"/>
        </w:rPr>
        <w:t xml:space="preserve">Tutor </w:t>
      </w:r>
      <w:r w:rsidR="00762F73" w:rsidRPr="00762F73">
        <w:rPr>
          <w:sz w:val="20"/>
          <w:szCs w:val="20"/>
        </w:rPr>
        <w:t>with the University of Edinburg</w:t>
      </w:r>
      <w:r w:rsidR="00584B26">
        <w:rPr>
          <w:sz w:val="20"/>
          <w:szCs w:val="20"/>
        </w:rPr>
        <w:t>h</w:t>
      </w:r>
      <w:r w:rsidR="00242488">
        <w:rPr>
          <w:sz w:val="20"/>
          <w:szCs w:val="20"/>
        </w:rPr>
        <w:t>, Edinburgh</w:t>
      </w:r>
      <w:r>
        <w:rPr>
          <w:sz w:val="20"/>
          <w:szCs w:val="20"/>
        </w:rPr>
        <w:t>;</w:t>
      </w:r>
      <w:r w:rsidR="00484445">
        <w:rPr>
          <w:sz w:val="20"/>
          <w:szCs w:val="20"/>
        </w:rPr>
        <w:t xml:space="preserve"> has</w:t>
      </w:r>
      <w:r>
        <w:rPr>
          <w:sz w:val="20"/>
          <w:szCs w:val="20"/>
        </w:rPr>
        <w:t xml:space="preserve"> worked for a</w:t>
      </w:r>
      <w:r w:rsidR="00762F73" w:rsidRPr="00762F73">
        <w:rPr>
          <w:sz w:val="20"/>
          <w:szCs w:val="20"/>
        </w:rPr>
        <w:t xml:space="preserve"> </w:t>
      </w:r>
      <w:proofErr w:type="gramStart"/>
      <w:r w:rsidR="00762F73" w:rsidRPr="00762F73">
        <w:rPr>
          <w:sz w:val="20"/>
          <w:szCs w:val="20"/>
          <w:lang w:eastAsia="en-GB"/>
        </w:rPr>
        <w:t>Government</w:t>
      </w:r>
      <w:proofErr w:type="gramEnd"/>
      <w:r w:rsidR="00762F73" w:rsidRPr="00762F73">
        <w:rPr>
          <w:sz w:val="20"/>
          <w:szCs w:val="20"/>
          <w:lang w:eastAsia="en-GB"/>
        </w:rPr>
        <w:t xml:space="preserve"> campaign for National Health Service, the United Kingdom; </w:t>
      </w:r>
      <w:r w:rsidR="00484445">
        <w:rPr>
          <w:sz w:val="20"/>
          <w:szCs w:val="20"/>
          <w:lang w:eastAsia="en-GB"/>
        </w:rPr>
        <w:t xml:space="preserve">was </w:t>
      </w:r>
      <w:r w:rsidR="00762F73" w:rsidRPr="00762F73">
        <w:rPr>
          <w:sz w:val="20"/>
          <w:szCs w:val="20"/>
          <w:lang w:eastAsia="en-GB"/>
        </w:rPr>
        <w:t>Consultant to National Programme on School Standards and Evaluation, at National Institute of Educational Planning and Administration, New Delhi;</w:t>
      </w:r>
      <w:r w:rsidR="00762F73">
        <w:rPr>
          <w:sz w:val="20"/>
          <w:szCs w:val="20"/>
          <w:lang w:eastAsia="en-GB"/>
        </w:rPr>
        <w:t xml:space="preserve"> </w:t>
      </w:r>
      <w:r w:rsidR="00484445">
        <w:rPr>
          <w:sz w:val="20"/>
          <w:szCs w:val="20"/>
          <w:lang w:eastAsia="en-GB"/>
        </w:rPr>
        <w:t xml:space="preserve">served as </w:t>
      </w:r>
      <w:r w:rsidR="00762F73">
        <w:rPr>
          <w:sz w:val="20"/>
          <w:szCs w:val="20"/>
          <w:lang w:eastAsia="en-GB"/>
        </w:rPr>
        <w:t>Lecturer at different college a</w:t>
      </w:r>
      <w:r w:rsidR="00762F73" w:rsidRPr="00762F73">
        <w:rPr>
          <w:sz w:val="20"/>
          <w:szCs w:val="20"/>
          <w:lang w:eastAsia="en-GB"/>
        </w:rPr>
        <w:t xml:space="preserve">nd Universities in India. To </w:t>
      </w:r>
      <w:r>
        <w:rPr>
          <w:sz w:val="20"/>
          <w:szCs w:val="20"/>
          <w:lang w:eastAsia="en-GB"/>
        </w:rPr>
        <w:t>her</w:t>
      </w:r>
      <w:r w:rsidR="00762F73" w:rsidRPr="00762F73">
        <w:rPr>
          <w:sz w:val="20"/>
          <w:szCs w:val="20"/>
          <w:lang w:eastAsia="en-GB"/>
        </w:rPr>
        <w:t xml:space="preserve"> credit </w:t>
      </w:r>
      <w:r>
        <w:rPr>
          <w:sz w:val="20"/>
          <w:szCs w:val="20"/>
          <w:lang w:eastAsia="en-GB"/>
        </w:rPr>
        <w:t xml:space="preserve">she has </w:t>
      </w:r>
      <w:r w:rsidR="00762F73" w:rsidRPr="00762F73">
        <w:rPr>
          <w:sz w:val="20"/>
          <w:szCs w:val="20"/>
          <w:lang w:eastAsia="en-GB"/>
        </w:rPr>
        <w:t>published 1</w:t>
      </w:r>
      <w:r w:rsidR="00AE77B3">
        <w:rPr>
          <w:sz w:val="20"/>
          <w:szCs w:val="20"/>
          <w:lang w:eastAsia="en-GB"/>
        </w:rPr>
        <w:t>4</w:t>
      </w:r>
      <w:r w:rsidR="00242488">
        <w:rPr>
          <w:sz w:val="20"/>
          <w:szCs w:val="20"/>
          <w:lang w:val="en-US" w:eastAsia="en-GB"/>
        </w:rPr>
        <w:t xml:space="preserve"> </w:t>
      </w:r>
      <w:r w:rsidR="00762F73" w:rsidRPr="00762F73">
        <w:rPr>
          <w:sz w:val="20"/>
          <w:szCs w:val="20"/>
          <w:lang w:eastAsia="en-GB"/>
        </w:rPr>
        <w:t>research articles in different peer-reviewed journals and edited books</w:t>
      </w:r>
      <w:r w:rsidR="00B13DB2">
        <w:rPr>
          <w:sz w:val="20"/>
          <w:szCs w:val="20"/>
          <w:lang w:eastAsia="en-GB"/>
        </w:rPr>
        <w:t xml:space="preserve">. She has </w:t>
      </w:r>
      <w:r w:rsidR="00AE77B3">
        <w:rPr>
          <w:sz w:val="20"/>
          <w:szCs w:val="20"/>
          <w:lang w:eastAsia="en-GB"/>
        </w:rPr>
        <w:t>presented 33</w:t>
      </w:r>
      <w:r w:rsidR="00762F73" w:rsidRPr="00762F73">
        <w:rPr>
          <w:sz w:val="20"/>
          <w:szCs w:val="20"/>
          <w:lang w:eastAsia="en-GB"/>
        </w:rPr>
        <w:t xml:space="preserve"> research papers across national and international conferences and seminars</w:t>
      </w:r>
      <w:r w:rsidR="00B13DB2">
        <w:rPr>
          <w:sz w:val="20"/>
          <w:szCs w:val="20"/>
          <w:lang w:eastAsia="en-GB"/>
        </w:rPr>
        <w:t>,</w:t>
      </w:r>
      <w:r w:rsidR="00762F73" w:rsidRPr="00762F73">
        <w:rPr>
          <w:sz w:val="20"/>
          <w:szCs w:val="20"/>
          <w:lang w:eastAsia="en-GB"/>
        </w:rPr>
        <w:t xml:space="preserve"> and attended 9 seminars and workshops both of nat</w:t>
      </w:r>
      <w:r w:rsidR="00AE77B3">
        <w:rPr>
          <w:sz w:val="20"/>
          <w:szCs w:val="20"/>
          <w:lang w:eastAsia="en-GB"/>
        </w:rPr>
        <w:t xml:space="preserve">ional and international levels; </w:t>
      </w:r>
      <w:proofErr w:type="gramStart"/>
      <w:r w:rsidR="00AE77B3">
        <w:rPr>
          <w:sz w:val="20"/>
          <w:szCs w:val="20"/>
          <w:lang w:eastAsia="en-GB"/>
        </w:rPr>
        <w:t>and,</w:t>
      </w:r>
      <w:proofErr w:type="gramEnd"/>
      <w:r w:rsidR="00AE77B3">
        <w:rPr>
          <w:sz w:val="20"/>
          <w:szCs w:val="20"/>
          <w:lang w:eastAsia="en-GB"/>
        </w:rPr>
        <w:t xml:space="preserve"> was invited as panellists and chairing sessions at 5 conferences. </w:t>
      </w:r>
      <w:r>
        <w:rPr>
          <w:sz w:val="20"/>
          <w:szCs w:val="20"/>
          <w:lang w:eastAsia="en-GB"/>
        </w:rPr>
        <w:t xml:space="preserve">Her </w:t>
      </w:r>
      <w:r w:rsidR="00762F73" w:rsidRPr="00762F73">
        <w:rPr>
          <w:sz w:val="20"/>
          <w:szCs w:val="20"/>
          <w:lang w:eastAsia="en-GB"/>
        </w:rPr>
        <w:t>academic visits have been to</w:t>
      </w:r>
      <w:r w:rsidR="00242488">
        <w:rPr>
          <w:sz w:val="20"/>
          <w:szCs w:val="20"/>
          <w:lang w:eastAsia="en-GB"/>
        </w:rPr>
        <w:t xml:space="preserve"> </w:t>
      </w:r>
      <w:r w:rsidR="00AE77B3" w:rsidRPr="00AE77B3">
        <w:rPr>
          <w:sz w:val="20"/>
          <w:szCs w:val="20"/>
          <w:lang w:eastAsia="en-GB"/>
        </w:rPr>
        <w:t>Mohammed V University in Rabat, Morocco</w:t>
      </w:r>
      <w:r w:rsidR="00AE77B3">
        <w:rPr>
          <w:sz w:val="20"/>
          <w:szCs w:val="20"/>
          <w:lang w:eastAsia="en-GB"/>
        </w:rPr>
        <w:t xml:space="preserve">; </w:t>
      </w:r>
      <w:r w:rsidR="00242488">
        <w:rPr>
          <w:sz w:val="20"/>
          <w:szCs w:val="20"/>
          <w:lang w:eastAsia="en-GB"/>
        </w:rPr>
        <w:t>University of Melbourne, Australia;</w:t>
      </w:r>
      <w:r w:rsidR="00762F73" w:rsidRPr="00762F73">
        <w:rPr>
          <w:sz w:val="20"/>
          <w:szCs w:val="20"/>
          <w:lang w:eastAsia="en-GB"/>
        </w:rPr>
        <w:t xml:space="preserve"> different Universities of India; University of Vienna, Austria; Roskilde University, Denmark; Yokohama, Japan and at the </w:t>
      </w:r>
      <w:r w:rsidR="002C13AF">
        <w:rPr>
          <w:sz w:val="20"/>
          <w:szCs w:val="20"/>
          <w:lang w:eastAsia="en-GB"/>
        </w:rPr>
        <w:t xml:space="preserve">Universities of </w:t>
      </w:r>
      <w:r w:rsidR="00762F73" w:rsidRPr="00762F73">
        <w:rPr>
          <w:sz w:val="20"/>
          <w:szCs w:val="20"/>
          <w:lang w:eastAsia="en-GB"/>
        </w:rPr>
        <w:t>United Kingdom.</w:t>
      </w:r>
      <w:r>
        <w:rPr>
          <w:sz w:val="20"/>
          <w:szCs w:val="20"/>
          <w:lang w:eastAsia="en-GB"/>
        </w:rPr>
        <w:t xml:space="preserve"> She has taught and </w:t>
      </w:r>
      <w:r w:rsidR="00D8155F">
        <w:rPr>
          <w:sz w:val="20"/>
          <w:szCs w:val="20"/>
          <w:lang w:eastAsia="en-GB"/>
        </w:rPr>
        <w:t xml:space="preserve">researched </w:t>
      </w:r>
      <w:r w:rsidR="00B13DB2">
        <w:rPr>
          <w:sz w:val="20"/>
          <w:szCs w:val="20"/>
          <w:lang w:eastAsia="en-GB"/>
        </w:rPr>
        <w:t xml:space="preserve">widely </w:t>
      </w:r>
      <w:r w:rsidR="00D8155F">
        <w:rPr>
          <w:sz w:val="20"/>
          <w:szCs w:val="20"/>
          <w:lang w:eastAsia="en-GB"/>
        </w:rPr>
        <w:t xml:space="preserve">in </w:t>
      </w:r>
      <w:r w:rsidR="00B15AF9">
        <w:rPr>
          <w:sz w:val="20"/>
          <w:szCs w:val="20"/>
          <w:lang w:eastAsia="en-GB"/>
        </w:rPr>
        <w:t xml:space="preserve">different topics like, </w:t>
      </w:r>
      <w:r w:rsidR="00762F73" w:rsidRPr="00762F73">
        <w:rPr>
          <w:sz w:val="20"/>
          <w:szCs w:val="20"/>
          <w:lang w:eastAsia="en-GB"/>
        </w:rPr>
        <w:t xml:space="preserve">human resource management, </w:t>
      </w:r>
      <w:r w:rsidR="00B15AF9">
        <w:rPr>
          <w:sz w:val="20"/>
          <w:szCs w:val="20"/>
          <w:lang w:eastAsia="en-GB"/>
        </w:rPr>
        <w:t xml:space="preserve">strategic management, strategic human resource management, </w:t>
      </w:r>
      <w:r w:rsidR="00762F73" w:rsidRPr="00762F73">
        <w:rPr>
          <w:sz w:val="20"/>
          <w:szCs w:val="20"/>
          <w:lang w:eastAsia="en-GB"/>
        </w:rPr>
        <w:t xml:space="preserve">training, training needs assessment, </w:t>
      </w:r>
      <w:r w:rsidR="00B15AF9">
        <w:rPr>
          <w:sz w:val="20"/>
          <w:szCs w:val="20"/>
          <w:lang w:eastAsia="en-GB"/>
        </w:rPr>
        <w:t>international business,</w:t>
      </w:r>
      <w:r w:rsidR="00B15AF9" w:rsidRPr="00762F73">
        <w:rPr>
          <w:sz w:val="20"/>
          <w:szCs w:val="20"/>
          <w:lang w:eastAsia="en-GB"/>
        </w:rPr>
        <w:t xml:space="preserve"> </w:t>
      </w:r>
      <w:r w:rsidR="00762F73" w:rsidRPr="00762F73">
        <w:rPr>
          <w:sz w:val="20"/>
          <w:szCs w:val="20"/>
          <w:lang w:eastAsia="en-GB"/>
        </w:rPr>
        <w:t>labour</w:t>
      </w:r>
      <w:r w:rsidR="00D8155F">
        <w:rPr>
          <w:sz w:val="20"/>
          <w:szCs w:val="20"/>
          <w:lang w:eastAsia="en-GB"/>
        </w:rPr>
        <w:t xml:space="preserve"> and globalization</w:t>
      </w:r>
      <w:r w:rsidR="00762F73" w:rsidRPr="00762F73">
        <w:rPr>
          <w:sz w:val="20"/>
          <w:szCs w:val="20"/>
          <w:lang w:eastAsia="en-GB"/>
        </w:rPr>
        <w:t xml:space="preserve">, </w:t>
      </w:r>
      <w:r w:rsidR="00B15AF9" w:rsidRPr="00762F73">
        <w:rPr>
          <w:sz w:val="20"/>
          <w:szCs w:val="20"/>
          <w:lang w:eastAsia="en-GB"/>
        </w:rPr>
        <w:t>Ambedkar studies on labour</w:t>
      </w:r>
      <w:r w:rsidR="00B15AF9">
        <w:rPr>
          <w:sz w:val="20"/>
          <w:szCs w:val="20"/>
          <w:lang w:eastAsia="en-GB"/>
        </w:rPr>
        <w:t>,</w:t>
      </w:r>
      <w:r w:rsidR="00B15AF9" w:rsidRPr="00762F73">
        <w:rPr>
          <w:sz w:val="20"/>
          <w:szCs w:val="20"/>
          <w:lang w:eastAsia="en-GB"/>
        </w:rPr>
        <w:t xml:space="preserve"> research methods</w:t>
      </w:r>
      <w:r w:rsidR="00B15AF9">
        <w:rPr>
          <w:sz w:val="20"/>
          <w:szCs w:val="20"/>
          <w:lang w:eastAsia="en-GB"/>
        </w:rPr>
        <w:t xml:space="preserve">, </w:t>
      </w:r>
      <w:r w:rsidR="00B15AF9" w:rsidRPr="00762F73">
        <w:rPr>
          <w:sz w:val="20"/>
          <w:szCs w:val="20"/>
          <w:lang w:eastAsia="en-GB"/>
        </w:rPr>
        <w:t>entrepreneurship</w:t>
      </w:r>
      <w:r w:rsidR="00762F73" w:rsidRPr="00762F73">
        <w:rPr>
          <w:sz w:val="20"/>
          <w:szCs w:val="20"/>
          <w:lang w:eastAsia="en-GB"/>
        </w:rPr>
        <w:t xml:space="preserve"> development,</w:t>
      </w:r>
      <w:r w:rsidR="00B15AF9">
        <w:rPr>
          <w:sz w:val="20"/>
          <w:szCs w:val="20"/>
          <w:lang w:eastAsia="en-GB"/>
        </w:rPr>
        <w:t xml:space="preserve"> and</w:t>
      </w:r>
      <w:r>
        <w:rPr>
          <w:sz w:val="20"/>
          <w:szCs w:val="20"/>
          <w:lang w:eastAsia="en-GB"/>
        </w:rPr>
        <w:t xml:space="preserve"> corporate social responsibility</w:t>
      </w:r>
      <w:r w:rsidR="00B15AF9">
        <w:rPr>
          <w:sz w:val="20"/>
          <w:szCs w:val="20"/>
          <w:lang w:eastAsia="en-GB"/>
        </w:rPr>
        <w:t xml:space="preserve"> at both graduate and post-graduate levels. </w:t>
      </w:r>
    </w:p>
    <w:p w14:paraId="480BE312" w14:textId="45820763" w:rsidR="00C76B36" w:rsidRDefault="00AC1708" w:rsidP="00C76B36">
      <w:pPr>
        <w:shd w:val="clear" w:color="auto" w:fill="002060"/>
        <w:rPr>
          <w:sz w:val="24"/>
          <w:szCs w:val="24"/>
        </w:rPr>
      </w:pPr>
      <w:r w:rsidRPr="00AC1708">
        <w:rPr>
          <w:sz w:val="24"/>
          <w:szCs w:val="24"/>
        </w:rPr>
        <w:t>ACADEMIC &amp; PROFESSIONAL QUALIFICATIONS</w:t>
      </w:r>
      <w:r>
        <w:rPr>
          <w:sz w:val="24"/>
          <w:szCs w:val="24"/>
        </w:rPr>
        <w:t xml:space="preserve"> </w:t>
      </w:r>
    </w:p>
    <w:p w14:paraId="2385A449" w14:textId="6B64F575" w:rsidR="0085130D" w:rsidRPr="0085130D" w:rsidRDefault="0085130D" w:rsidP="002169F6">
      <w:pPr>
        <w:pStyle w:val="ListParagraph"/>
        <w:numPr>
          <w:ilvl w:val="0"/>
          <w:numId w:val="1"/>
        </w:numPr>
        <w:rPr>
          <w:sz w:val="20"/>
          <w:szCs w:val="20"/>
        </w:rPr>
      </w:pPr>
      <w:r>
        <w:rPr>
          <w:sz w:val="20"/>
          <w:szCs w:val="20"/>
        </w:rPr>
        <w:t xml:space="preserve">Fellow </w:t>
      </w:r>
      <w:r w:rsidR="00360180">
        <w:rPr>
          <w:sz w:val="20"/>
          <w:szCs w:val="20"/>
        </w:rPr>
        <w:t>(</w:t>
      </w:r>
      <w:r w:rsidR="00360180" w:rsidRPr="00360180">
        <w:rPr>
          <w:sz w:val="20"/>
          <w:szCs w:val="20"/>
        </w:rPr>
        <w:t>FHEA</w:t>
      </w:r>
      <w:r w:rsidR="00360180">
        <w:rPr>
          <w:sz w:val="20"/>
          <w:szCs w:val="20"/>
        </w:rPr>
        <w:t>), Advance HE, UK, 1</w:t>
      </w:r>
      <w:r w:rsidR="00360180" w:rsidRPr="00360180">
        <w:rPr>
          <w:sz w:val="20"/>
          <w:szCs w:val="20"/>
          <w:vertAlign w:val="superscript"/>
        </w:rPr>
        <w:t>st</w:t>
      </w:r>
      <w:r w:rsidR="00360180">
        <w:rPr>
          <w:sz w:val="20"/>
          <w:szCs w:val="20"/>
        </w:rPr>
        <w:t xml:space="preserve"> </w:t>
      </w:r>
      <w:r w:rsidR="000B653C">
        <w:rPr>
          <w:sz w:val="20"/>
          <w:szCs w:val="20"/>
        </w:rPr>
        <w:t>Sept</w:t>
      </w:r>
      <w:r w:rsidR="00360180">
        <w:rPr>
          <w:sz w:val="20"/>
          <w:szCs w:val="20"/>
        </w:rPr>
        <w:t xml:space="preserve"> 2025</w:t>
      </w:r>
    </w:p>
    <w:p w14:paraId="7F4057D3" w14:textId="3F8319E8" w:rsidR="00713880" w:rsidRDefault="00B15AF9" w:rsidP="002169F6">
      <w:pPr>
        <w:pStyle w:val="ListParagraph"/>
        <w:numPr>
          <w:ilvl w:val="0"/>
          <w:numId w:val="1"/>
        </w:numPr>
        <w:rPr>
          <w:sz w:val="20"/>
          <w:szCs w:val="20"/>
        </w:rPr>
      </w:pPr>
      <w:r w:rsidRPr="00713880">
        <w:rPr>
          <w:b/>
          <w:sz w:val="20"/>
          <w:szCs w:val="20"/>
        </w:rPr>
        <w:t>Doctor</w:t>
      </w:r>
      <w:r w:rsidR="00713880" w:rsidRPr="00713880">
        <w:rPr>
          <w:b/>
          <w:sz w:val="20"/>
          <w:szCs w:val="20"/>
        </w:rPr>
        <w:t xml:space="preserve"> of </w:t>
      </w:r>
      <w:r w:rsidRPr="00713880">
        <w:rPr>
          <w:b/>
          <w:sz w:val="20"/>
          <w:szCs w:val="20"/>
        </w:rPr>
        <w:t xml:space="preserve">Philosophy, </w:t>
      </w:r>
      <w:r w:rsidR="00713880" w:rsidRPr="00713880">
        <w:rPr>
          <w:b/>
          <w:sz w:val="20"/>
          <w:szCs w:val="20"/>
        </w:rPr>
        <w:t>in Management and Labour Studies</w:t>
      </w:r>
      <w:r w:rsidR="00AC1708" w:rsidRPr="00713880">
        <w:rPr>
          <w:b/>
          <w:sz w:val="20"/>
          <w:szCs w:val="20"/>
        </w:rPr>
        <w:br/>
      </w:r>
      <w:r w:rsidR="00713880" w:rsidRPr="00713880">
        <w:rPr>
          <w:sz w:val="20"/>
          <w:szCs w:val="20"/>
        </w:rPr>
        <w:t>Tata Institute of Social Sciences, Mumbai, India</w:t>
      </w:r>
    </w:p>
    <w:p w14:paraId="0B12F286" w14:textId="3AB98C9F" w:rsidR="00C76B36" w:rsidRDefault="00713880" w:rsidP="00713880">
      <w:pPr>
        <w:pStyle w:val="ListParagraph"/>
        <w:rPr>
          <w:sz w:val="20"/>
          <w:szCs w:val="20"/>
        </w:rPr>
      </w:pPr>
      <w:r w:rsidRPr="00713880">
        <w:rPr>
          <w:sz w:val="20"/>
          <w:szCs w:val="20"/>
        </w:rPr>
        <w:t>2018</w:t>
      </w:r>
    </w:p>
    <w:p w14:paraId="456F0748" w14:textId="77777777" w:rsidR="00A068C4" w:rsidRPr="002169F6" w:rsidRDefault="00A068C4" w:rsidP="00A068C4">
      <w:pPr>
        <w:pStyle w:val="ListParagraph"/>
        <w:numPr>
          <w:ilvl w:val="0"/>
          <w:numId w:val="1"/>
        </w:numPr>
        <w:rPr>
          <w:b/>
          <w:sz w:val="20"/>
          <w:szCs w:val="20"/>
        </w:rPr>
      </w:pPr>
      <w:r w:rsidRPr="002169F6">
        <w:rPr>
          <w:b/>
          <w:sz w:val="20"/>
          <w:szCs w:val="20"/>
        </w:rPr>
        <w:t>Postgraduate Certificate in Learning and Teaching in Higher Education</w:t>
      </w:r>
    </w:p>
    <w:p w14:paraId="4F772A93" w14:textId="77777777" w:rsidR="00A068C4" w:rsidRDefault="00A068C4" w:rsidP="00A068C4">
      <w:pPr>
        <w:pStyle w:val="ListParagraph"/>
        <w:rPr>
          <w:sz w:val="20"/>
          <w:szCs w:val="20"/>
        </w:rPr>
      </w:pPr>
      <w:r>
        <w:rPr>
          <w:sz w:val="20"/>
          <w:szCs w:val="20"/>
        </w:rPr>
        <w:t>T</w:t>
      </w:r>
      <w:r w:rsidRPr="002169F6">
        <w:rPr>
          <w:sz w:val="20"/>
          <w:szCs w:val="20"/>
        </w:rPr>
        <w:t>he University of London</w:t>
      </w:r>
      <w:r>
        <w:rPr>
          <w:sz w:val="20"/>
          <w:szCs w:val="20"/>
        </w:rPr>
        <w:t>, London, United Kingdom</w:t>
      </w:r>
    </w:p>
    <w:p w14:paraId="29A925F1" w14:textId="4C19C1AE" w:rsidR="00A068C4" w:rsidRDefault="00A068C4" w:rsidP="00A068C4">
      <w:pPr>
        <w:pStyle w:val="ListParagraph"/>
        <w:rPr>
          <w:sz w:val="20"/>
          <w:szCs w:val="20"/>
        </w:rPr>
      </w:pPr>
      <w:r>
        <w:rPr>
          <w:sz w:val="20"/>
          <w:szCs w:val="20"/>
        </w:rPr>
        <w:t>Submitted, Oct 2024- Sep 2025</w:t>
      </w:r>
      <w:r w:rsidR="00963DFF">
        <w:rPr>
          <w:sz w:val="20"/>
          <w:szCs w:val="20"/>
        </w:rPr>
        <w:t xml:space="preserve"> </w:t>
      </w:r>
    </w:p>
    <w:p w14:paraId="206C7013" w14:textId="77777777" w:rsidR="00713880" w:rsidRPr="00713880" w:rsidRDefault="00713880" w:rsidP="00713880">
      <w:pPr>
        <w:pStyle w:val="ListParagraph"/>
        <w:numPr>
          <w:ilvl w:val="0"/>
          <w:numId w:val="1"/>
        </w:numPr>
        <w:rPr>
          <w:b/>
          <w:sz w:val="20"/>
          <w:szCs w:val="20"/>
        </w:rPr>
      </w:pPr>
      <w:r w:rsidRPr="00713880">
        <w:rPr>
          <w:b/>
          <w:sz w:val="20"/>
          <w:szCs w:val="20"/>
        </w:rPr>
        <w:t xml:space="preserve">Master of Philosophy, Personnel Management &amp; Industrial Relations (PM&amp;IR) </w:t>
      </w:r>
    </w:p>
    <w:p w14:paraId="02F093CA" w14:textId="77777777" w:rsidR="00713880" w:rsidRDefault="00713880" w:rsidP="00713880">
      <w:pPr>
        <w:pStyle w:val="ListParagraph"/>
        <w:rPr>
          <w:sz w:val="20"/>
          <w:szCs w:val="20"/>
        </w:rPr>
      </w:pPr>
      <w:r w:rsidRPr="00713880">
        <w:rPr>
          <w:sz w:val="20"/>
          <w:szCs w:val="20"/>
        </w:rPr>
        <w:t>Department of PM&amp;IR, Utkal University, Bhubaneswar, India</w:t>
      </w:r>
    </w:p>
    <w:p w14:paraId="09A6D8EC" w14:textId="01BC0512" w:rsidR="00AC1708" w:rsidRDefault="00713880" w:rsidP="00713880">
      <w:pPr>
        <w:pStyle w:val="ListParagraph"/>
        <w:rPr>
          <w:sz w:val="20"/>
          <w:szCs w:val="20"/>
        </w:rPr>
      </w:pPr>
      <w:r>
        <w:rPr>
          <w:sz w:val="20"/>
          <w:szCs w:val="20"/>
        </w:rPr>
        <w:t>2008</w:t>
      </w:r>
    </w:p>
    <w:p w14:paraId="6F88A920" w14:textId="77777777" w:rsidR="00713880" w:rsidRPr="00713880" w:rsidRDefault="00713880" w:rsidP="00713880">
      <w:pPr>
        <w:pStyle w:val="ListParagraph"/>
        <w:numPr>
          <w:ilvl w:val="0"/>
          <w:numId w:val="1"/>
        </w:numPr>
        <w:rPr>
          <w:b/>
          <w:sz w:val="20"/>
          <w:szCs w:val="20"/>
        </w:rPr>
      </w:pPr>
      <w:r w:rsidRPr="00713880">
        <w:rPr>
          <w:b/>
          <w:sz w:val="20"/>
          <w:szCs w:val="20"/>
        </w:rPr>
        <w:t>Master of Arts, Personnel Management &amp; Industrial Relations (PM&amp;IR)</w:t>
      </w:r>
    </w:p>
    <w:p w14:paraId="1697060F" w14:textId="77777777" w:rsidR="00713880" w:rsidRDefault="00713880" w:rsidP="00713880">
      <w:pPr>
        <w:pStyle w:val="ListParagraph"/>
        <w:rPr>
          <w:sz w:val="20"/>
          <w:szCs w:val="20"/>
        </w:rPr>
      </w:pPr>
      <w:r w:rsidRPr="00713880">
        <w:rPr>
          <w:sz w:val="20"/>
          <w:szCs w:val="20"/>
        </w:rPr>
        <w:t>Department of PM&amp;IR, Utkal University, Bhubaneswar, India</w:t>
      </w:r>
    </w:p>
    <w:p w14:paraId="08F70BC8" w14:textId="4019B428" w:rsidR="00AC1708" w:rsidRDefault="00713880" w:rsidP="00713880">
      <w:pPr>
        <w:pStyle w:val="ListParagraph"/>
        <w:rPr>
          <w:sz w:val="20"/>
          <w:szCs w:val="20"/>
        </w:rPr>
      </w:pPr>
      <w:r>
        <w:rPr>
          <w:sz w:val="20"/>
          <w:szCs w:val="20"/>
        </w:rPr>
        <w:t>2006</w:t>
      </w:r>
    </w:p>
    <w:p w14:paraId="7E03DA3E" w14:textId="77777777" w:rsidR="00713880" w:rsidRPr="00713880" w:rsidRDefault="00713880" w:rsidP="00713880">
      <w:pPr>
        <w:pStyle w:val="ListParagraph"/>
        <w:numPr>
          <w:ilvl w:val="0"/>
          <w:numId w:val="1"/>
        </w:numPr>
        <w:rPr>
          <w:b/>
          <w:sz w:val="20"/>
          <w:szCs w:val="20"/>
        </w:rPr>
      </w:pPr>
      <w:r w:rsidRPr="00713880">
        <w:rPr>
          <w:b/>
          <w:sz w:val="20"/>
          <w:szCs w:val="20"/>
        </w:rPr>
        <w:t>Graduation, Psychology (Hons.) and Library Science (Pass)</w:t>
      </w:r>
    </w:p>
    <w:p w14:paraId="17733D62" w14:textId="77777777" w:rsidR="00713880" w:rsidRDefault="00713880" w:rsidP="00713880">
      <w:pPr>
        <w:pStyle w:val="ListParagraph"/>
        <w:rPr>
          <w:sz w:val="20"/>
          <w:szCs w:val="20"/>
        </w:rPr>
      </w:pPr>
      <w:r w:rsidRPr="00713880">
        <w:rPr>
          <w:sz w:val="20"/>
          <w:szCs w:val="20"/>
        </w:rPr>
        <w:lastRenderedPageBreak/>
        <w:t xml:space="preserve">S. B. Women’s College, Cuttack, </w:t>
      </w:r>
      <w:r>
        <w:rPr>
          <w:sz w:val="20"/>
          <w:szCs w:val="20"/>
        </w:rPr>
        <w:t xml:space="preserve">Utkal University </w:t>
      </w:r>
      <w:r w:rsidRPr="00713880">
        <w:rPr>
          <w:sz w:val="20"/>
          <w:szCs w:val="20"/>
        </w:rPr>
        <w:t>India</w:t>
      </w:r>
    </w:p>
    <w:p w14:paraId="7ABF7542" w14:textId="68536B27" w:rsidR="00AC1708" w:rsidRPr="00713880" w:rsidRDefault="00713880" w:rsidP="00713880">
      <w:pPr>
        <w:pStyle w:val="ListParagraph"/>
        <w:rPr>
          <w:sz w:val="20"/>
          <w:szCs w:val="20"/>
        </w:rPr>
      </w:pPr>
      <w:r w:rsidRPr="00713880">
        <w:rPr>
          <w:sz w:val="20"/>
          <w:szCs w:val="20"/>
        </w:rPr>
        <w:t>2004</w:t>
      </w:r>
    </w:p>
    <w:p w14:paraId="571096DF" w14:textId="2CF1FAAD" w:rsidR="00C76B36" w:rsidRDefault="00AC1708" w:rsidP="00C76B36">
      <w:pPr>
        <w:shd w:val="clear" w:color="auto" w:fill="002060"/>
        <w:rPr>
          <w:sz w:val="24"/>
          <w:szCs w:val="24"/>
        </w:rPr>
      </w:pPr>
      <w:r w:rsidRPr="00AC1708">
        <w:rPr>
          <w:sz w:val="24"/>
          <w:szCs w:val="24"/>
        </w:rPr>
        <w:t>EMPLOYMENT HISTORY</w:t>
      </w:r>
      <w:r>
        <w:rPr>
          <w:sz w:val="24"/>
          <w:szCs w:val="24"/>
        </w:rPr>
        <w:t xml:space="preserve"> </w:t>
      </w:r>
    </w:p>
    <w:p w14:paraId="26DA5A5D" w14:textId="136049DE" w:rsidR="006F5EC0" w:rsidRDefault="006F5EC0" w:rsidP="00484445">
      <w:pPr>
        <w:pStyle w:val="ListParagraph"/>
        <w:numPr>
          <w:ilvl w:val="0"/>
          <w:numId w:val="4"/>
        </w:numPr>
        <w:spacing w:line="360" w:lineRule="auto"/>
        <w:rPr>
          <w:sz w:val="20"/>
          <w:szCs w:val="20"/>
        </w:rPr>
      </w:pPr>
      <w:r w:rsidRPr="00B13DB2">
        <w:rPr>
          <w:b/>
          <w:sz w:val="20"/>
          <w:szCs w:val="20"/>
        </w:rPr>
        <w:t>Lecturer</w:t>
      </w:r>
      <w:r w:rsidRPr="006F5EC0">
        <w:rPr>
          <w:sz w:val="20"/>
          <w:szCs w:val="20"/>
        </w:rPr>
        <w:t xml:space="preserve">, London School of Management Education, London, </w:t>
      </w:r>
      <w:r w:rsidR="008D3314">
        <w:rPr>
          <w:sz w:val="20"/>
          <w:szCs w:val="20"/>
        </w:rPr>
        <w:t xml:space="preserve">University of Chichester, UK, </w:t>
      </w:r>
      <w:r w:rsidRPr="006F5EC0">
        <w:rPr>
          <w:sz w:val="20"/>
          <w:szCs w:val="20"/>
        </w:rPr>
        <w:t xml:space="preserve">United Kingdom </w:t>
      </w:r>
    </w:p>
    <w:p w14:paraId="43F72709" w14:textId="48768369" w:rsidR="00AC1708" w:rsidRDefault="006F5EC0" w:rsidP="00484445">
      <w:pPr>
        <w:pStyle w:val="ListParagraph"/>
        <w:spacing w:line="360" w:lineRule="auto"/>
        <w:rPr>
          <w:sz w:val="20"/>
          <w:szCs w:val="20"/>
        </w:rPr>
      </w:pPr>
      <w:r w:rsidRPr="006F5EC0">
        <w:rPr>
          <w:sz w:val="20"/>
          <w:szCs w:val="20"/>
        </w:rPr>
        <w:t>April 2022-ti</w:t>
      </w:r>
      <w:r>
        <w:rPr>
          <w:sz w:val="20"/>
          <w:szCs w:val="20"/>
        </w:rPr>
        <w:t>ll date</w:t>
      </w:r>
    </w:p>
    <w:p w14:paraId="19A4A42C" w14:textId="18F5CD8A" w:rsidR="00F37B10" w:rsidRDefault="00F37B10" w:rsidP="00484445">
      <w:pPr>
        <w:pStyle w:val="ListParagraph"/>
        <w:numPr>
          <w:ilvl w:val="0"/>
          <w:numId w:val="12"/>
        </w:numPr>
        <w:spacing w:line="360" w:lineRule="auto"/>
        <w:rPr>
          <w:sz w:val="20"/>
          <w:szCs w:val="20"/>
        </w:rPr>
      </w:pPr>
      <w:r>
        <w:rPr>
          <w:sz w:val="20"/>
          <w:szCs w:val="20"/>
        </w:rPr>
        <w:t>Module Lead</w:t>
      </w:r>
      <w:r w:rsidR="00006AA2">
        <w:rPr>
          <w:sz w:val="20"/>
          <w:szCs w:val="20"/>
        </w:rPr>
        <w:t xml:space="preserve"> </w:t>
      </w:r>
      <w:r>
        <w:rPr>
          <w:sz w:val="20"/>
          <w:szCs w:val="20"/>
        </w:rPr>
        <w:t>for Organisation Theory, International Business, Corporate Social Responsibility a</w:t>
      </w:r>
      <w:r w:rsidR="00006AA2">
        <w:rPr>
          <w:sz w:val="20"/>
          <w:szCs w:val="20"/>
        </w:rPr>
        <w:t xml:space="preserve">t UG Level and </w:t>
      </w:r>
      <w:r>
        <w:rPr>
          <w:sz w:val="20"/>
          <w:szCs w:val="20"/>
        </w:rPr>
        <w:t>Corporate Social Responsibility and Business Ethics</w:t>
      </w:r>
      <w:r w:rsidR="00006AA2">
        <w:rPr>
          <w:sz w:val="20"/>
          <w:szCs w:val="20"/>
        </w:rPr>
        <w:t xml:space="preserve"> at PG Level</w:t>
      </w:r>
    </w:p>
    <w:p w14:paraId="4052F6B5" w14:textId="7C5124EF" w:rsidR="00D64D6D" w:rsidRDefault="006F5EC0" w:rsidP="00484445">
      <w:pPr>
        <w:pStyle w:val="ListParagraph"/>
        <w:numPr>
          <w:ilvl w:val="0"/>
          <w:numId w:val="12"/>
        </w:numPr>
        <w:spacing w:line="360" w:lineRule="auto"/>
        <w:rPr>
          <w:sz w:val="20"/>
          <w:szCs w:val="20"/>
        </w:rPr>
      </w:pPr>
      <w:r>
        <w:rPr>
          <w:sz w:val="20"/>
          <w:szCs w:val="20"/>
        </w:rPr>
        <w:t>Taught modules</w:t>
      </w:r>
      <w:r w:rsidR="00D64D6D">
        <w:rPr>
          <w:sz w:val="20"/>
          <w:szCs w:val="20"/>
        </w:rPr>
        <w:t xml:space="preserve">: </w:t>
      </w:r>
      <w:r w:rsidR="00F37B10">
        <w:rPr>
          <w:sz w:val="20"/>
          <w:szCs w:val="20"/>
        </w:rPr>
        <w:t xml:space="preserve">PG Level- Corporate Social Responsibility and Business Ethics; </w:t>
      </w:r>
      <w:r w:rsidR="00D64D6D">
        <w:rPr>
          <w:sz w:val="20"/>
          <w:szCs w:val="20"/>
        </w:rPr>
        <w:t xml:space="preserve">UG Level- </w:t>
      </w:r>
      <w:r>
        <w:rPr>
          <w:sz w:val="20"/>
          <w:szCs w:val="20"/>
        </w:rPr>
        <w:t>English for Academic Purposes, Evolution of Management Theory and Practice, Business Management and Macro-Economic Policy, Personal and Professional Skills for Management, Organisational Theory, Strategic Management, Strategic Human Resource Management, International Business, Research Methodology, Leadership: Theory and Practice, Corporate Social Responsibility</w:t>
      </w:r>
      <w:r w:rsidR="00D64D6D">
        <w:rPr>
          <w:sz w:val="20"/>
          <w:szCs w:val="20"/>
        </w:rPr>
        <w:t xml:space="preserve"> </w:t>
      </w:r>
    </w:p>
    <w:p w14:paraId="73D47CFB" w14:textId="2F22E669" w:rsidR="002C13AF" w:rsidRDefault="008C5983" w:rsidP="00484445">
      <w:pPr>
        <w:pStyle w:val="ListParagraph"/>
        <w:numPr>
          <w:ilvl w:val="0"/>
          <w:numId w:val="12"/>
        </w:numPr>
        <w:spacing w:line="360" w:lineRule="auto"/>
        <w:rPr>
          <w:sz w:val="20"/>
          <w:szCs w:val="20"/>
        </w:rPr>
      </w:pPr>
      <w:r>
        <w:rPr>
          <w:sz w:val="20"/>
          <w:szCs w:val="20"/>
        </w:rPr>
        <w:t>Developing dif</w:t>
      </w:r>
      <w:r w:rsidR="00CA2BC6">
        <w:rPr>
          <w:sz w:val="20"/>
          <w:szCs w:val="20"/>
        </w:rPr>
        <w:t>ferent module</w:t>
      </w:r>
      <w:r w:rsidR="002C13AF">
        <w:rPr>
          <w:sz w:val="20"/>
          <w:szCs w:val="20"/>
        </w:rPr>
        <w:t>s</w:t>
      </w:r>
      <w:r>
        <w:rPr>
          <w:sz w:val="20"/>
          <w:szCs w:val="20"/>
        </w:rPr>
        <w:t xml:space="preserve"> resources and co-ordinate with respective module team members</w:t>
      </w:r>
      <w:r w:rsidR="00CA2BC6">
        <w:rPr>
          <w:sz w:val="20"/>
          <w:szCs w:val="20"/>
        </w:rPr>
        <w:t xml:space="preserve"> (</w:t>
      </w:r>
      <w:r w:rsidR="00F37B10">
        <w:rPr>
          <w:sz w:val="20"/>
          <w:szCs w:val="20"/>
        </w:rPr>
        <w:t>at UG and PG Level</w:t>
      </w:r>
      <w:r w:rsidR="00CA2BC6">
        <w:rPr>
          <w:sz w:val="20"/>
          <w:szCs w:val="20"/>
        </w:rPr>
        <w:t>)</w:t>
      </w:r>
    </w:p>
    <w:p w14:paraId="7B636171" w14:textId="1D59EB89" w:rsidR="002C13AF" w:rsidRDefault="008C4FBF" w:rsidP="00484445">
      <w:pPr>
        <w:pStyle w:val="ListParagraph"/>
        <w:numPr>
          <w:ilvl w:val="0"/>
          <w:numId w:val="12"/>
        </w:numPr>
        <w:spacing w:line="360" w:lineRule="auto"/>
        <w:rPr>
          <w:sz w:val="20"/>
          <w:szCs w:val="20"/>
        </w:rPr>
      </w:pPr>
      <w:r>
        <w:rPr>
          <w:sz w:val="20"/>
          <w:szCs w:val="20"/>
        </w:rPr>
        <w:t>Organise and e</w:t>
      </w:r>
      <w:r w:rsidR="00F37B10">
        <w:rPr>
          <w:sz w:val="20"/>
          <w:szCs w:val="20"/>
        </w:rPr>
        <w:t>ngage with m</w:t>
      </w:r>
      <w:r w:rsidR="002C13AF">
        <w:rPr>
          <w:sz w:val="20"/>
          <w:szCs w:val="20"/>
        </w:rPr>
        <w:t xml:space="preserve">arking </w:t>
      </w:r>
      <w:r w:rsidR="00F37B10">
        <w:rPr>
          <w:sz w:val="20"/>
          <w:szCs w:val="20"/>
        </w:rPr>
        <w:t xml:space="preserve">and moderation of </w:t>
      </w:r>
      <w:r w:rsidR="002C13AF">
        <w:rPr>
          <w:sz w:val="20"/>
          <w:szCs w:val="20"/>
        </w:rPr>
        <w:t xml:space="preserve">assignments and </w:t>
      </w:r>
      <w:r w:rsidR="00CA2BC6">
        <w:rPr>
          <w:sz w:val="20"/>
          <w:szCs w:val="20"/>
        </w:rPr>
        <w:t xml:space="preserve">associated </w:t>
      </w:r>
      <w:r w:rsidR="00F37B10">
        <w:rPr>
          <w:sz w:val="20"/>
          <w:szCs w:val="20"/>
        </w:rPr>
        <w:t>work</w:t>
      </w:r>
    </w:p>
    <w:p w14:paraId="7C54C077" w14:textId="553F85DB" w:rsidR="00E05451" w:rsidRDefault="00B13DB2" w:rsidP="00484445">
      <w:pPr>
        <w:pStyle w:val="ListParagraph"/>
        <w:numPr>
          <w:ilvl w:val="0"/>
          <w:numId w:val="12"/>
        </w:numPr>
        <w:spacing w:line="360" w:lineRule="auto"/>
        <w:rPr>
          <w:sz w:val="20"/>
          <w:szCs w:val="20"/>
        </w:rPr>
      </w:pPr>
      <w:r>
        <w:rPr>
          <w:sz w:val="20"/>
          <w:szCs w:val="20"/>
        </w:rPr>
        <w:t>Worked extensively for</w:t>
      </w:r>
      <w:r w:rsidR="00CA2BC6">
        <w:rPr>
          <w:sz w:val="20"/>
          <w:szCs w:val="20"/>
        </w:rPr>
        <w:t xml:space="preserve"> academic and non-academic activities including </w:t>
      </w:r>
      <w:r>
        <w:rPr>
          <w:sz w:val="20"/>
          <w:szCs w:val="20"/>
        </w:rPr>
        <w:t>s</w:t>
      </w:r>
      <w:r w:rsidR="00E05451">
        <w:rPr>
          <w:sz w:val="20"/>
          <w:szCs w:val="20"/>
        </w:rPr>
        <w:t>t</w:t>
      </w:r>
      <w:r w:rsidR="006F5EC0">
        <w:rPr>
          <w:sz w:val="20"/>
          <w:szCs w:val="20"/>
        </w:rPr>
        <w:t>udent engagement</w:t>
      </w:r>
      <w:r w:rsidR="00E05451">
        <w:rPr>
          <w:sz w:val="20"/>
          <w:szCs w:val="20"/>
        </w:rPr>
        <w:t>s</w:t>
      </w:r>
      <w:r w:rsidR="00CA2BC6">
        <w:rPr>
          <w:sz w:val="20"/>
          <w:szCs w:val="20"/>
        </w:rPr>
        <w:t xml:space="preserve">, pastoral counselling, student retention, departmental activities and co-ordination </w:t>
      </w:r>
    </w:p>
    <w:p w14:paraId="3D6F8158" w14:textId="1EB203E2" w:rsidR="002C13AF" w:rsidRPr="008C5983" w:rsidRDefault="008C5983" w:rsidP="00950447">
      <w:pPr>
        <w:pStyle w:val="ListParagraph"/>
        <w:numPr>
          <w:ilvl w:val="0"/>
          <w:numId w:val="12"/>
        </w:numPr>
        <w:spacing w:line="360" w:lineRule="auto"/>
        <w:rPr>
          <w:sz w:val="20"/>
          <w:szCs w:val="20"/>
        </w:rPr>
      </w:pPr>
      <w:r w:rsidRPr="008C5983">
        <w:rPr>
          <w:sz w:val="20"/>
          <w:szCs w:val="20"/>
        </w:rPr>
        <w:t xml:space="preserve">Research project, </w:t>
      </w:r>
      <w:r w:rsidR="002C13AF" w:rsidRPr="008C5983">
        <w:rPr>
          <w:sz w:val="20"/>
          <w:szCs w:val="20"/>
        </w:rPr>
        <w:t>writing and articles</w:t>
      </w:r>
    </w:p>
    <w:p w14:paraId="6F0E2ED2" w14:textId="53BCC5AB" w:rsidR="002169F6" w:rsidRPr="002169F6" w:rsidRDefault="002169F6" w:rsidP="002169F6">
      <w:pPr>
        <w:pStyle w:val="ListParagraph"/>
        <w:numPr>
          <w:ilvl w:val="0"/>
          <w:numId w:val="4"/>
        </w:numPr>
        <w:spacing w:line="360" w:lineRule="auto"/>
        <w:rPr>
          <w:sz w:val="20"/>
          <w:szCs w:val="20"/>
        </w:rPr>
      </w:pPr>
      <w:r w:rsidRPr="002169F6">
        <w:rPr>
          <w:b/>
          <w:sz w:val="20"/>
          <w:szCs w:val="20"/>
        </w:rPr>
        <w:t>Tutor</w:t>
      </w:r>
      <w:r w:rsidRPr="002169F6">
        <w:rPr>
          <w:sz w:val="20"/>
          <w:szCs w:val="20"/>
        </w:rPr>
        <w:t>, University of Edinburgh, Edinburgh, United Kingdom</w:t>
      </w:r>
    </w:p>
    <w:p w14:paraId="0E27262D" w14:textId="1696EE18" w:rsidR="002169F6" w:rsidRDefault="002169F6" w:rsidP="002169F6">
      <w:pPr>
        <w:pStyle w:val="ListParagraph"/>
        <w:spacing w:line="360" w:lineRule="auto"/>
        <w:rPr>
          <w:sz w:val="20"/>
          <w:szCs w:val="20"/>
        </w:rPr>
      </w:pPr>
      <w:r>
        <w:rPr>
          <w:sz w:val="20"/>
          <w:szCs w:val="20"/>
        </w:rPr>
        <w:t>December 2021-April 2022</w:t>
      </w:r>
    </w:p>
    <w:p w14:paraId="3738D6BA" w14:textId="6F449FB1" w:rsidR="002169F6" w:rsidRPr="002169F6" w:rsidRDefault="00CD161B" w:rsidP="002169F6">
      <w:pPr>
        <w:pStyle w:val="ListParagraph"/>
        <w:spacing w:line="360" w:lineRule="auto"/>
        <w:rPr>
          <w:sz w:val="20"/>
          <w:szCs w:val="20"/>
        </w:rPr>
      </w:pPr>
      <w:r>
        <w:rPr>
          <w:sz w:val="20"/>
          <w:szCs w:val="20"/>
        </w:rPr>
        <w:t xml:space="preserve">Worked as tutor for two </w:t>
      </w:r>
      <w:proofErr w:type="gramStart"/>
      <w:r>
        <w:rPr>
          <w:sz w:val="20"/>
          <w:szCs w:val="20"/>
        </w:rPr>
        <w:t>module</w:t>
      </w:r>
      <w:proofErr w:type="gramEnd"/>
      <w:r>
        <w:rPr>
          <w:sz w:val="20"/>
          <w:szCs w:val="20"/>
        </w:rPr>
        <w:t>,</w:t>
      </w:r>
      <w:r w:rsidR="00AD53DB">
        <w:rPr>
          <w:sz w:val="20"/>
          <w:szCs w:val="20"/>
        </w:rPr>
        <w:t xml:space="preserve"> (</w:t>
      </w:r>
      <w:proofErr w:type="spellStart"/>
      <w:r w:rsidR="00AD53DB">
        <w:rPr>
          <w:sz w:val="20"/>
          <w:szCs w:val="20"/>
        </w:rPr>
        <w:t>i</w:t>
      </w:r>
      <w:proofErr w:type="spellEnd"/>
      <w:r>
        <w:rPr>
          <w:sz w:val="20"/>
          <w:szCs w:val="20"/>
        </w:rPr>
        <w:t xml:space="preserve">) </w:t>
      </w:r>
      <w:r w:rsidRPr="00CD161B">
        <w:rPr>
          <w:sz w:val="20"/>
          <w:szCs w:val="20"/>
        </w:rPr>
        <w:t>Consumption, Exchange and Technology</w:t>
      </w:r>
      <w:r w:rsidR="00AD53DB">
        <w:rPr>
          <w:sz w:val="20"/>
          <w:szCs w:val="20"/>
        </w:rPr>
        <w:t xml:space="preserve">, </w:t>
      </w:r>
      <w:r w:rsidR="00AD53DB" w:rsidRPr="00AD53DB">
        <w:rPr>
          <w:sz w:val="20"/>
          <w:szCs w:val="20"/>
        </w:rPr>
        <w:t>MA Social Anthropology with Development</w:t>
      </w:r>
      <w:r w:rsidR="00AD53DB">
        <w:rPr>
          <w:sz w:val="20"/>
          <w:szCs w:val="20"/>
        </w:rPr>
        <w:t xml:space="preserve">; </w:t>
      </w:r>
      <w:proofErr w:type="gramStart"/>
      <w:r w:rsidR="00AD53DB">
        <w:rPr>
          <w:sz w:val="20"/>
          <w:szCs w:val="20"/>
        </w:rPr>
        <w:t>and,</w:t>
      </w:r>
      <w:proofErr w:type="gramEnd"/>
      <w:r w:rsidR="00AD53DB">
        <w:rPr>
          <w:sz w:val="20"/>
          <w:szCs w:val="20"/>
        </w:rPr>
        <w:t xml:space="preserve"> (ii) </w:t>
      </w:r>
      <w:r w:rsidR="00AD53DB" w:rsidRPr="00AD53DB">
        <w:rPr>
          <w:sz w:val="20"/>
          <w:szCs w:val="20"/>
        </w:rPr>
        <w:t>Introduction to Statistics for Social Science</w:t>
      </w:r>
      <w:r w:rsidR="00AD53DB">
        <w:rPr>
          <w:sz w:val="20"/>
          <w:szCs w:val="20"/>
        </w:rPr>
        <w:t xml:space="preserve">, </w:t>
      </w:r>
      <w:r w:rsidR="00AD53DB" w:rsidRPr="00AD53DB">
        <w:rPr>
          <w:sz w:val="20"/>
          <w:szCs w:val="20"/>
        </w:rPr>
        <w:t>MA Government, Policy and Society with Quantitative Methods</w:t>
      </w:r>
      <w:r w:rsidR="00AD53DB">
        <w:rPr>
          <w:sz w:val="20"/>
          <w:szCs w:val="20"/>
        </w:rPr>
        <w:t xml:space="preserve">. The role included, tutoring, supporting the lecturers in various class activities, and assessments. </w:t>
      </w:r>
    </w:p>
    <w:p w14:paraId="5D7FC8AC" w14:textId="5C0857DC" w:rsidR="00E05451" w:rsidRDefault="00E05451" w:rsidP="00484445">
      <w:pPr>
        <w:pStyle w:val="ListParagraph"/>
        <w:numPr>
          <w:ilvl w:val="0"/>
          <w:numId w:val="4"/>
        </w:numPr>
        <w:spacing w:line="360" w:lineRule="auto"/>
        <w:rPr>
          <w:sz w:val="20"/>
          <w:szCs w:val="20"/>
        </w:rPr>
      </w:pPr>
      <w:r w:rsidRPr="00B13DB2">
        <w:rPr>
          <w:b/>
          <w:sz w:val="20"/>
          <w:szCs w:val="20"/>
        </w:rPr>
        <w:t>Customer Service Advisor</w:t>
      </w:r>
      <w:r w:rsidR="00D54BBC">
        <w:rPr>
          <w:sz w:val="20"/>
          <w:szCs w:val="20"/>
        </w:rPr>
        <w:t xml:space="preserve"> </w:t>
      </w:r>
      <w:r>
        <w:rPr>
          <w:sz w:val="20"/>
          <w:szCs w:val="20"/>
        </w:rPr>
        <w:t xml:space="preserve">for </w:t>
      </w:r>
      <w:r w:rsidRPr="00E05451">
        <w:rPr>
          <w:sz w:val="20"/>
          <w:szCs w:val="20"/>
        </w:rPr>
        <w:t xml:space="preserve">a United Kingdom government project for National Health Service </w:t>
      </w:r>
    </w:p>
    <w:p w14:paraId="1C03972A" w14:textId="1A74794B" w:rsidR="00AC1708" w:rsidRDefault="00E05451" w:rsidP="00484445">
      <w:pPr>
        <w:pStyle w:val="ListParagraph"/>
        <w:spacing w:line="360" w:lineRule="auto"/>
        <w:rPr>
          <w:sz w:val="20"/>
          <w:szCs w:val="20"/>
        </w:rPr>
      </w:pPr>
      <w:r>
        <w:rPr>
          <w:sz w:val="20"/>
          <w:szCs w:val="20"/>
        </w:rPr>
        <w:t>July 2021- November 2021</w:t>
      </w:r>
    </w:p>
    <w:p w14:paraId="0563549C" w14:textId="587962FD" w:rsidR="002C13AF" w:rsidRDefault="002C13AF" w:rsidP="00484445">
      <w:pPr>
        <w:pStyle w:val="ListParagraph"/>
        <w:spacing w:line="360" w:lineRule="auto"/>
        <w:rPr>
          <w:sz w:val="20"/>
          <w:szCs w:val="20"/>
        </w:rPr>
      </w:pPr>
      <w:r w:rsidRPr="002C13AF">
        <w:rPr>
          <w:sz w:val="20"/>
          <w:szCs w:val="20"/>
        </w:rPr>
        <w:t xml:space="preserve">Worked as part of a large team on a critical government contract. The main aspect of </w:t>
      </w:r>
      <w:r>
        <w:rPr>
          <w:sz w:val="20"/>
          <w:szCs w:val="20"/>
        </w:rPr>
        <w:t xml:space="preserve">the </w:t>
      </w:r>
      <w:r w:rsidRPr="002C13AF">
        <w:rPr>
          <w:sz w:val="20"/>
          <w:szCs w:val="20"/>
        </w:rPr>
        <w:t>role was to call members of the public to complete sensitive health questionnaires, assessing individual situations and tailoring support to whatever was required</w:t>
      </w:r>
      <w:r w:rsidR="00D54BBC">
        <w:rPr>
          <w:sz w:val="20"/>
          <w:szCs w:val="20"/>
        </w:rPr>
        <w:t>.</w:t>
      </w:r>
      <w:r w:rsidRPr="002C13AF">
        <w:rPr>
          <w:sz w:val="20"/>
          <w:szCs w:val="20"/>
        </w:rPr>
        <w:t xml:space="preserve"> </w:t>
      </w:r>
    </w:p>
    <w:p w14:paraId="6F938C2E" w14:textId="4BF9BE40" w:rsidR="00E05451" w:rsidRDefault="00E05451" w:rsidP="00484445">
      <w:pPr>
        <w:pStyle w:val="ListParagraph"/>
        <w:numPr>
          <w:ilvl w:val="0"/>
          <w:numId w:val="4"/>
        </w:numPr>
        <w:spacing w:line="360" w:lineRule="auto"/>
        <w:rPr>
          <w:sz w:val="20"/>
          <w:szCs w:val="20"/>
        </w:rPr>
      </w:pPr>
      <w:r w:rsidRPr="00B13DB2">
        <w:rPr>
          <w:b/>
          <w:sz w:val="20"/>
          <w:szCs w:val="20"/>
        </w:rPr>
        <w:t>Assistant Professor</w:t>
      </w:r>
      <w:r w:rsidRPr="00E05451">
        <w:rPr>
          <w:sz w:val="20"/>
          <w:szCs w:val="20"/>
        </w:rPr>
        <w:t xml:space="preserve">, </w:t>
      </w:r>
      <w:proofErr w:type="spellStart"/>
      <w:r w:rsidRPr="00E05451">
        <w:rPr>
          <w:sz w:val="20"/>
          <w:szCs w:val="20"/>
        </w:rPr>
        <w:t>Galgotias</w:t>
      </w:r>
      <w:proofErr w:type="spellEnd"/>
      <w:r w:rsidRPr="00E05451">
        <w:rPr>
          <w:sz w:val="20"/>
          <w:szCs w:val="20"/>
        </w:rPr>
        <w:t xml:space="preserve"> University, Greater Noida, Delhi NCR, India</w:t>
      </w:r>
    </w:p>
    <w:p w14:paraId="797A6FF9" w14:textId="3FEAFBE3" w:rsidR="00AC1708" w:rsidRDefault="00E05451" w:rsidP="00484445">
      <w:pPr>
        <w:pStyle w:val="ListParagraph"/>
        <w:spacing w:line="360" w:lineRule="auto"/>
        <w:rPr>
          <w:sz w:val="20"/>
          <w:szCs w:val="20"/>
        </w:rPr>
      </w:pPr>
      <w:r w:rsidRPr="00E05451">
        <w:rPr>
          <w:sz w:val="20"/>
          <w:szCs w:val="20"/>
        </w:rPr>
        <w:t xml:space="preserve">August 2019 </w:t>
      </w:r>
      <w:r>
        <w:rPr>
          <w:sz w:val="20"/>
          <w:szCs w:val="20"/>
        </w:rPr>
        <w:t>- December 2020</w:t>
      </w:r>
    </w:p>
    <w:p w14:paraId="34CE14CC" w14:textId="297EDFBF" w:rsidR="00E05451" w:rsidRPr="00E05451" w:rsidRDefault="00E05451" w:rsidP="00484445">
      <w:pPr>
        <w:pStyle w:val="ListParagraph"/>
        <w:spacing w:line="360" w:lineRule="auto"/>
        <w:rPr>
          <w:sz w:val="20"/>
          <w:szCs w:val="20"/>
        </w:rPr>
      </w:pPr>
      <w:r>
        <w:rPr>
          <w:sz w:val="20"/>
          <w:szCs w:val="20"/>
        </w:rPr>
        <w:t xml:space="preserve">Developing </w:t>
      </w:r>
      <w:r w:rsidR="002C13AF">
        <w:rPr>
          <w:sz w:val="20"/>
          <w:szCs w:val="20"/>
        </w:rPr>
        <w:t xml:space="preserve">teaching </w:t>
      </w:r>
      <w:r>
        <w:rPr>
          <w:sz w:val="20"/>
          <w:szCs w:val="20"/>
        </w:rPr>
        <w:t>m</w:t>
      </w:r>
      <w:r w:rsidRPr="00E05451">
        <w:rPr>
          <w:sz w:val="20"/>
          <w:szCs w:val="20"/>
        </w:rPr>
        <w:t>odule</w:t>
      </w:r>
      <w:r>
        <w:rPr>
          <w:sz w:val="20"/>
          <w:szCs w:val="20"/>
        </w:rPr>
        <w:t>s, teaching business management modules, s</w:t>
      </w:r>
      <w:r w:rsidRPr="00E05451">
        <w:rPr>
          <w:sz w:val="20"/>
          <w:szCs w:val="20"/>
        </w:rPr>
        <w:t>tudent engagements</w:t>
      </w:r>
      <w:r>
        <w:rPr>
          <w:sz w:val="20"/>
          <w:szCs w:val="20"/>
        </w:rPr>
        <w:t>, m</w:t>
      </w:r>
      <w:r w:rsidRPr="00E05451">
        <w:rPr>
          <w:sz w:val="20"/>
          <w:szCs w:val="20"/>
        </w:rPr>
        <w:t>arking assignments and release of student results</w:t>
      </w:r>
      <w:r w:rsidR="00D54BBC">
        <w:rPr>
          <w:sz w:val="20"/>
          <w:szCs w:val="20"/>
        </w:rPr>
        <w:t xml:space="preserve"> and other related administrative activities.</w:t>
      </w:r>
    </w:p>
    <w:p w14:paraId="68C50547" w14:textId="77777777" w:rsidR="00E05451" w:rsidRPr="00E05451" w:rsidRDefault="00E05451" w:rsidP="00484445">
      <w:pPr>
        <w:pStyle w:val="ListParagraph"/>
        <w:numPr>
          <w:ilvl w:val="0"/>
          <w:numId w:val="4"/>
        </w:numPr>
        <w:spacing w:line="360" w:lineRule="auto"/>
        <w:rPr>
          <w:sz w:val="24"/>
          <w:szCs w:val="24"/>
        </w:rPr>
      </w:pPr>
      <w:r w:rsidRPr="00B13DB2">
        <w:rPr>
          <w:b/>
          <w:sz w:val="20"/>
          <w:szCs w:val="20"/>
        </w:rPr>
        <w:t>Consultant</w:t>
      </w:r>
      <w:r w:rsidRPr="00E05451">
        <w:rPr>
          <w:sz w:val="20"/>
          <w:szCs w:val="20"/>
        </w:rPr>
        <w:t xml:space="preserve">, National Institute of Educational Planning and Administration, New Delhi, India. </w:t>
      </w:r>
    </w:p>
    <w:p w14:paraId="28F84A80" w14:textId="77777777" w:rsidR="00E05451" w:rsidRDefault="00E05451" w:rsidP="00484445">
      <w:pPr>
        <w:pStyle w:val="ListParagraph"/>
        <w:spacing w:line="360" w:lineRule="auto"/>
        <w:rPr>
          <w:sz w:val="20"/>
          <w:szCs w:val="20"/>
        </w:rPr>
      </w:pPr>
      <w:r w:rsidRPr="00E05451">
        <w:rPr>
          <w:sz w:val="20"/>
          <w:szCs w:val="20"/>
        </w:rPr>
        <w:t>Oct</w:t>
      </w:r>
      <w:r>
        <w:rPr>
          <w:sz w:val="20"/>
          <w:szCs w:val="20"/>
        </w:rPr>
        <w:t>ober</w:t>
      </w:r>
      <w:r w:rsidRPr="00E05451">
        <w:rPr>
          <w:sz w:val="20"/>
          <w:szCs w:val="20"/>
        </w:rPr>
        <w:t xml:space="preserve"> 2017 </w:t>
      </w:r>
      <w:r>
        <w:rPr>
          <w:sz w:val="20"/>
          <w:szCs w:val="20"/>
        </w:rPr>
        <w:t>- August 2019</w:t>
      </w:r>
    </w:p>
    <w:p w14:paraId="607E6B59" w14:textId="77777777" w:rsidR="0024350B" w:rsidRDefault="00E05451" w:rsidP="00484445">
      <w:pPr>
        <w:pStyle w:val="ListParagraph"/>
        <w:spacing w:line="360" w:lineRule="auto"/>
        <w:rPr>
          <w:sz w:val="20"/>
          <w:szCs w:val="20"/>
        </w:rPr>
      </w:pPr>
      <w:r>
        <w:rPr>
          <w:sz w:val="20"/>
          <w:szCs w:val="20"/>
        </w:rPr>
        <w:t xml:space="preserve">Lead </w:t>
      </w:r>
      <w:r w:rsidR="00B13DB2">
        <w:rPr>
          <w:sz w:val="20"/>
          <w:szCs w:val="20"/>
        </w:rPr>
        <w:t xml:space="preserve">co-ordinator </w:t>
      </w:r>
      <w:r>
        <w:rPr>
          <w:sz w:val="20"/>
          <w:szCs w:val="20"/>
        </w:rPr>
        <w:t xml:space="preserve">to </w:t>
      </w:r>
      <w:r w:rsidR="007411A1">
        <w:rPr>
          <w:sz w:val="20"/>
          <w:szCs w:val="20"/>
        </w:rPr>
        <w:t xml:space="preserve">the project director, team-lead to a team of fifteen members (with one more consultant), training of the team, </w:t>
      </w:r>
      <w:proofErr w:type="spellStart"/>
      <w:r w:rsidR="007411A1">
        <w:rPr>
          <w:sz w:val="20"/>
          <w:szCs w:val="20"/>
        </w:rPr>
        <w:t>liasioning</w:t>
      </w:r>
      <w:proofErr w:type="spellEnd"/>
      <w:r w:rsidR="007411A1">
        <w:rPr>
          <w:sz w:val="20"/>
          <w:szCs w:val="20"/>
        </w:rPr>
        <w:t xml:space="preserve"> with the government officials, making proposal and presentations, preparing budget, execution of the plans for successful execution across the 29 states and 07 Union Territories of India, reaching all schools of the country through different offices, data analysis and report writing. This is an ongoing project of Government of India </w:t>
      </w:r>
      <w:r w:rsidR="007411A1">
        <w:rPr>
          <w:sz w:val="20"/>
          <w:szCs w:val="20"/>
        </w:rPr>
        <w:lastRenderedPageBreak/>
        <w:t xml:space="preserve">for schools of all levels, that was been looked through by my team. </w:t>
      </w:r>
      <w:r w:rsidR="002C13AF">
        <w:rPr>
          <w:sz w:val="20"/>
          <w:szCs w:val="20"/>
        </w:rPr>
        <w:t xml:space="preserve">The programme had targets of reaching </w:t>
      </w:r>
      <w:r w:rsidR="0078146D">
        <w:rPr>
          <w:sz w:val="20"/>
          <w:szCs w:val="20"/>
        </w:rPr>
        <w:t>10 million schools of India every academic year.</w:t>
      </w:r>
    </w:p>
    <w:p w14:paraId="67FFB372" w14:textId="3C43BD44" w:rsidR="000B653C" w:rsidRPr="000B653C" w:rsidRDefault="00AC1708" w:rsidP="000B653C">
      <w:pPr>
        <w:shd w:val="clear" w:color="auto" w:fill="002060"/>
        <w:rPr>
          <w:sz w:val="24"/>
          <w:szCs w:val="24"/>
        </w:rPr>
      </w:pPr>
      <w:r w:rsidRPr="00AC1708">
        <w:rPr>
          <w:sz w:val="24"/>
          <w:szCs w:val="24"/>
        </w:rPr>
        <w:t>PROFESSIONAL MEMBERSHIPS, AFFILIATIONS &amp; RECOGNITIONS</w:t>
      </w:r>
      <w:r>
        <w:rPr>
          <w:sz w:val="24"/>
          <w:szCs w:val="24"/>
        </w:rPr>
        <w:t xml:space="preserve"> </w:t>
      </w:r>
    </w:p>
    <w:p w14:paraId="7FF7C9BA" w14:textId="204A9340" w:rsidR="002F0EBE" w:rsidRPr="009C7ACB" w:rsidRDefault="002F0EBE" w:rsidP="00511760">
      <w:pPr>
        <w:pStyle w:val="ListParagraph"/>
        <w:numPr>
          <w:ilvl w:val="0"/>
          <w:numId w:val="5"/>
        </w:numPr>
        <w:spacing w:line="360" w:lineRule="auto"/>
        <w:rPr>
          <w:sz w:val="20"/>
          <w:szCs w:val="20"/>
        </w:rPr>
      </w:pPr>
      <w:r w:rsidRPr="009C7ACB">
        <w:rPr>
          <w:b/>
          <w:sz w:val="20"/>
          <w:szCs w:val="20"/>
        </w:rPr>
        <w:t>Member</w:t>
      </w:r>
      <w:r w:rsidR="009C7ACB" w:rsidRPr="009C7ACB">
        <w:rPr>
          <w:b/>
          <w:sz w:val="20"/>
          <w:szCs w:val="20"/>
        </w:rPr>
        <w:t xml:space="preserve">, </w:t>
      </w:r>
      <w:r w:rsidRPr="009C7ACB">
        <w:rPr>
          <w:sz w:val="20"/>
          <w:szCs w:val="20"/>
        </w:rPr>
        <w:t>British Academy of Management, Five Kings House, Queen Street Place London, EC4R 1QS</w:t>
      </w:r>
    </w:p>
    <w:p w14:paraId="3680987A" w14:textId="01903A35" w:rsidR="000B653C" w:rsidRPr="000B653C" w:rsidRDefault="002B0CFD" w:rsidP="000B653C">
      <w:pPr>
        <w:pStyle w:val="ListParagraph"/>
        <w:spacing w:line="360" w:lineRule="auto"/>
        <w:rPr>
          <w:sz w:val="20"/>
          <w:szCs w:val="20"/>
        </w:rPr>
      </w:pPr>
      <w:r>
        <w:rPr>
          <w:sz w:val="20"/>
          <w:szCs w:val="20"/>
        </w:rPr>
        <w:t>2025</w:t>
      </w:r>
      <w:r w:rsidR="000B653C">
        <w:rPr>
          <w:sz w:val="20"/>
          <w:szCs w:val="20"/>
        </w:rPr>
        <w:t>.</w:t>
      </w:r>
    </w:p>
    <w:p w14:paraId="7D8E6FEA" w14:textId="55226273" w:rsidR="000B653C" w:rsidRPr="000B653C" w:rsidRDefault="000B653C" w:rsidP="009E1C15">
      <w:pPr>
        <w:pStyle w:val="ListParagraph"/>
        <w:numPr>
          <w:ilvl w:val="0"/>
          <w:numId w:val="5"/>
        </w:numPr>
        <w:spacing w:line="360" w:lineRule="auto"/>
        <w:rPr>
          <w:sz w:val="20"/>
          <w:szCs w:val="20"/>
        </w:rPr>
      </w:pPr>
      <w:r>
        <w:rPr>
          <w:sz w:val="20"/>
          <w:szCs w:val="20"/>
        </w:rPr>
        <w:t>Member, British Sociological Association, UK, 2025</w:t>
      </w:r>
    </w:p>
    <w:p w14:paraId="2CDE2535" w14:textId="1515BA08" w:rsidR="005120B2" w:rsidRPr="005120B2" w:rsidRDefault="005120B2" w:rsidP="009E1C15">
      <w:pPr>
        <w:pStyle w:val="ListParagraph"/>
        <w:numPr>
          <w:ilvl w:val="0"/>
          <w:numId w:val="5"/>
        </w:numPr>
        <w:spacing w:line="360" w:lineRule="auto"/>
        <w:rPr>
          <w:sz w:val="20"/>
          <w:szCs w:val="20"/>
        </w:rPr>
      </w:pPr>
      <w:r w:rsidRPr="005120B2">
        <w:rPr>
          <w:b/>
          <w:sz w:val="20"/>
          <w:szCs w:val="20"/>
        </w:rPr>
        <w:t>Life-Member,</w:t>
      </w:r>
      <w:r w:rsidRPr="005120B2">
        <w:rPr>
          <w:sz w:val="20"/>
          <w:szCs w:val="20"/>
        </w:rPr>
        <w:t xml:space="preserve"> European Association of South Asian Studies (EASAS</w:t>
      </w:r>
      <w:r>
        <w:rPr>
          <w:sz w:val="20"/>
          <w:szCs w:val="20"/>
        </w:rPr>
        <w:t>),</w:t>
      </w:r>
      <w:r w:rsidRPr="005120B2">
        <w:rPr>
          <w:sz w:val="20"/>
          <w:szCs w:val="20"/>
        </w:rPr>
        <w:t xml:space="preserve"> </w:t>
      </w:r>
      <w:proofErr w:type="spellStart"/>
      <w:r w:rsidRPr="005120B2">
        <w:rPr>
          <w:sz w:val="20"/>
          <w:szCs w:val="20"/>
        </w:rPr>
        <w:t>Büro</w:t>
      </w:r>
      <w:proofErr w:type="spellEnd"/>
      <w:r w:rsidRPr="005120B2">
        <w:rPr>
          <w:sz w:val="20"/>
          <w:szCs w:val="20"/>
        </w:rPr>
        <w:t xml:space="preserve"> EG, </w:t>
      </w:r>
      <w:proofErr w:type="spellStart"/>
      <w:r w:rsidRPr="005120B2">
        <w:rPr>
          <w:sz w:val="20"/>
          <w:szCs w:val="20"/>
        </w:rPr>
        <w:t>Adolfstr</w:t>
      </w:r>
      <w:proofErr w:type="spellEnd"/>
      <w:r w:rsidRPr="005120B2">
        <w:rPr>
          <w:sz w:val="20"/>
          <w:szCs w:val="20"/>
        </w:rPr>
        <w:t>. 39, 53111 Bonn, Germany</w:t>
      </w:r>
    </w:p>
    <w:p w14:paraId="60AA6A5F" w14:textId="36B5599A" w:rsidR="0078146D" w:rsidRPr="009C7ACB" w:rsidRDefault="0078146D" w:rsidP="00360324">
      <w:pPr>
        <w:pStyle w:val="ListParagraph"/>
        <w:numPr>
          <w:ilvl w:val="0"/>
          <w:numId w:val="5"/>
        </w:numPr>
        <w:spacing w:line="360" w:lineRule="auto"/>
        <w:rPr>
          <w:sz w:val="20"/>
          <w:szCs w:val="20"/>
        </w:rPr>
      </w:pPr>
      <w:r w:rsidRPr="009C7ACB">
        <w:rPr>
          <w:b/>
          <w:sz w:val="20"/>
          <w:szCs w:val="20"/>
        </w:rPr>
        <w:t>Member</w:t>
      </w:r>
      <w:r w:rsidR="009C7ACB" w:rsidRPr="009C7ACB">
        <w:rPr>
          <w:b/>
          <w:sz w:val="20"/>
          <w:szCs w:val="20"/>
        </w:rPr>
        <w:t xml:space="preserve">, </w:t>
      </w:r>
      <w:r w:rsidRPr="009C7ACB">
        <w:rPr>
          <w:sz w:val="20"/>
          <w:szCs w:val="20"/>
        </w:rPr>
        <w:t>International Sociological Association’ &amp; RC 17 - Sociology of Organization &amp; RC42 - WG05 - Famine and Society Madrid, Spain</w:t>
      </w:r>
    </w:p>
    <w:p w14:paraId="139549F8" w14:textId="074FFAEE" w:rsidR="00C76B36" w:rsidRDefault="00CA6CE7" w:rsidP="00484445">
      <w:pPr>
        <w:pStyle w:val="ListParagraph"/>
        <w:spacing w:line="360" w:lineRule="auto"/>
        <w:rPr>
          <w:sz w:val="20"/>
          <w:szCs w:val="20"/>
        </w:rPr>
      </w:pPr>
      <w:r>
        <w:rPr>
          <w:sz w:val="20"/>
          <w:szCs w:val="20"/>
        </w:rPr>
        <w:t>2022-2026</w:t>
      </w:r>
    </w:p>
    <w:p w14:paraId="7BDA0F75" w14:textId="77835F7E" w:rsidR="0078146D" w:rsidRPr="009C7ACB" w:rsidRDefault="0078146D" w:rsidP="001B17EC">
      <w:pPr>
        <w:pStyle w:val="ListParagraph"/>
        <w:numPr>
          <w:ilvl w:val="0"/>
          <w:numId w:val="5"/>
        </w:numPr>
        <w:spacing w:line="360" w:lineRule="auto"/>
        <w:rPr>
          <w:sz w:val="20"/>
          <w:szCs w:val="20"/>
        </w:rPr>
      </w:pPr>
      <w:r w:rsidRPr="009C7ACB">
        <w:rPr>
          <w:b/>
          <w:sz w:val="20"/>
          <w:szCs w:val="20"/>
        </w:rPr>
        <w:t>Member</w:t>
      </w:r>
      <w:r w:rsidR="009C7ACB" w:rsidRPr="009C7ACB">
        <w:rPr>
          <w:b/>
          <w:sz w:val="20"/>
          <w:szCs w:val="20"/>
        </w:rPr>
        <w:t xml:space="preserve">, </w:t>
      </w:r>
      <w:r w:rsidRPr="009C7ACB">
        <w:rPr>
          <w:sz w:val="20"/>
          <w:szCs w:val="20"/>
        </w:rPr>
        <w:t>British Association for South Asian Studies, 27 Old Gloucester Street, Bloomsbury, London</w:t>
      </w:r>
    </w:p>
    <w:p w14:paraId="0FE77AFB" w14:textId="2C4EAF6F" w:rsidR="00AC1708" w:rsidRDefault="002B0CFD" w:rsidP="00484445">
      <w:pPr>
        <w:pStyle w:val="ListParagraph"/>
        <w:spacing w:line="360" w:lineRule="auto"/>
        <w:rPr>
          <w:sz w:val="20"/>
          <w:szCs w:val="20"/>
        </w:rPr>
      </w:pPr>
      <w:r>
        <w:rPr>
          <w:sz w:val="20"/>
          <w:szCs w:val="20"/>
        </w:rPr>
        <w:t>2022-2026</w:t>
      </w:r>
    </w:p>
    <w:p w14:paraId="2F0790DF" w14:textId="676B1CF3" w:rsidR="00AC1708" w:rsidRPr="009C7ACB" w:rsidRDefault="0078146D" w:rsidP="00E57E3B">
      <w:pPr>
        <w:pStyle w:val="ListParagraph"/>
        <w:numPr>
          <w:ilvl w:val="0"/>
          <w:numId w:val="5"/>
        </w:numPr>
        <w:spacing w:line="360" w:lineRule="auto"/>
        <w:rPr>
          <w:sz w:val="20"/>
          <w:szCs w:val="20"/>
        </w:rPr>
      </w:pPr>
      <w:r w:rsidRPr="009C7ACB">
        <w:rPr>
          <w:b/>
          <w:sz w:val="20"/>
          <w:szCs w:val="20"/>
        </w:rPr>
        <w:t>Lifetime Member</w:t>
      </w:r>
      <w:r w:rsidR="009C7ACB" w:rsidRPr="009C7ACB">
        <w:rPr>
          <w:b/>
          <w:sz w:val="20"/>
          <w:szCs w:val="20"/>
        </w:rPr>
        <w:t xml:space="preserve">, </w:t>
      </w:r>
      <w:r w:rsidRPr="009C7ACB">
        <w:rPr>
          <w:sz w:val="20"/>
          <w:szCs w:val="20"/>
        </w:rPr>
        <w:t>Comparative Education Society of India, World Council of Comparative Education Societies</w:t>
      </w:r>
    </w:p>
    <w:p w14:paraId="069A41D1" w14:textId="51C0868D" w:rsidR="0078146D" w:rsidRDefault="0078146D" w:rsidP="00484445">
      <w:pPr>
        <w:pStyle w:val="ListParagraph"/>
        <w:spacing w:before="240" w:line="360" w:lineRule="auto"/>
        <w:rPr>
          <w:sz w:val="20"/>
          <w:szCs w:val="20"/>
        </w:rPr>
      </w:pPr>
      <w:r w:rsidRPr="0078146D">
        <w:rPr>
          <w:sz w:val="20"/>
          <w:szCs w:val="20"/>
        </w:rPr>
        <w:t>Since 2017</w:t>
      </w:r>
    </w:p>
    <w:p w14:paraId="6A50E21A" w14:textId="6505F1B7" w:rsidR="0078146D" w:rsidRPr="009C7ACB" w:rsidRDefault="0078146D" w:rsidP="0039461C">
      <w:pPr>
        <w:pStyle w:val="ListParagraph"/>
        <w:numPr>
          <w:ilvl w:val="0"/>
          <w:numId w:val="5"/>
        </w:numPr>
        <w:spacing w:before="240" w:line="360" w:lineRule="auto"/>
        <w:rPr>
          <w:sz w:val="20"/>
          <w:szCs w:val="20"/>
        </w:rPr>
      </w:pPr>
      <w:r w:rsidRPr="009C7ACB">
        <w:rPr>
          <w:b/>
          <w:sz w:val="20"/>
          <w:szCs w:val="20"/>
        </w:rPr>
        <w:t>Member</w:t>
      </w:r>
      <w:r w:rsidR="009C7ACB" w:rsidRPr="009C7ACB">
        <w:rPr>
          <w:b/>
          <w:sz w:val="20"/>
          <w:szCs w:val="20"/>
        </w:rPr>
        <w:t xml:space="preserve">, </w:t>
      </w:r>
      <w:r w:rsidRPr="009C7ACB">
        <w:rPr>
          <w:sz w:val="20"/>
          <w:szCs w:val="20"/>
        </w:rPr>
        <w:t>International Sociological Association” &amp; WG05 Famine and Society Sociology of Poverty, Informal Sector and Job-Creation, Madrid, Spain</w:t>
      </w:r>
    </w:p>
    <w:p w14:paraId="15A71361" w14:textId="2C8A0E7F" w:rsidR="00BA1ED5" w:rsidRDefault="00BA1ED5" w:rsidP="00484445">
      <w:pPr>
        <w:pStyle w:val="ListParagraph"/>
        <w:spacing w:line="360" w:lineRule="auto"/>
        <w:rPr>
          <w:sz w:val="20"/>
          <w:szCs w:val="20"/>
        </w:rPr>
      </w:pPr>
      <w:r w:rsidRPr="00BA1ED5">
        <w:rPr>
          <w:sz w:val="20"/>
          <w:szCs w:val="20"/>
        </w:rPr>
        <w:t>2014-2017</w:t>
      </w:r>
    </w:p>
    <w:p w14:paraId="72E1B64F" w14:textId="76920A7F" w:rsidR="00BA1ED5" w:rsidRPr="009C7ACB" w:rsidRDefault="009C7ACB" w:rsidP="00F95922">
      <w:pPr>
        <w:pStyle w:val="ListParagraph"/>
        <w:numPr>
          <w:ilvl w:val="0"/>
          <w:numId w:val="5"/>
        </w:numPr>
        <w:spacing w:before="240" w:line="360" w:lineRule="auto"/>
        <w:rPr>
          <w:sz w:val="20"/>
          <w:szCs w:val="20"/>
        </w:rPr>
      </w:pPr>
      <w:r w:rsidRPr="009C7ACB">
        <w:rPr>
          <w:b/>
          <w:sz w:val="20"/>
          <w:szCs w:val="20"/>
        </w:rPr>
        <w:t xml:space="preserve">Member, </w:t>
      </w:r>
      <w:r w:rsidR="00BA1ED5" w:rsidRPr="009C7ACB">
        <w:rPr>
          <w:sz w:val="20"/>
          <w:szCs w:val="20"/>
        </w:rPr>
        <w:t xml:space="preserve">In Individual (India) Membership, AIMS International, </w:t>
      </w:r>
      <w:r w:rsidR="00362CCB" w:rsidRPr="009C7ACB">
        <w:rPr>
          <w:sz w:val="20"/>
          <w:szCs w:val="20"/>
        </w:rPr>
        <w:t>the</w:t>
      </w:r>
      <w:r w:rsidR="00BA1ED5" w:rsidRPr="009C7ACB">
        <w:rPr>
          <w:sz w:val="20"/>
          <w:szCs w:val="20"/>
        </w:rPr>
        <w:t xml:space="preserve"> Association of Indian Management Scholars, </w:t>
      </w:r>
    </w:p>
    <w:p w14:paraId="376677CE" w14:textId="019DBBAA" w:rsidR="00BA1ED5" w:rsidRPr="00AC1708" w:rsidRDefault="00BA1ED5" w:rsidP="00484445">
      <w:pPr>
        <w:pStyle w:val="ListParagraph"/>
        <w:spacing w:line="360" w:lineRule="auto"/>
        <w:rPr>
          <w:sz w:val="20"/>
          <w:szCs w:val="20"/>
        </w:rPr>
      </w:pPr>
      <w:r w:rsidRPr="00BA1ED5">
        <w:rPr>
          <w:sz w:val="20"/>
          <w:szCs w:val="20"/>
        </w:rPr>
        <w:t>2013-2014</w:t>
      </w:r>
    </w:p>
    <w:tbl>
      <w:tblPr>
        <w:tblStyle w:val="TableGrid"/>
        <w:tblW w:w="0" w:type="auto"/>
        <w:tblLook w:val="04A0" w:firstRow="1" w:lastRow="0" w:firstColumn="1" w:lastColumn="0" w:noHBand="0" w:noVBand="1"/>
      </w:tblPr>
      <w:tblGrid>
        <w:gridCol w:w="10338"/>
      </w:tblGrid>
      <w:tr w:rsidR="009C7ACB" w14:paraId="5C537274" w14:textId="77777777" w:rsidTr="00773F7D">
        <w:tc>
          <w:tcPr>
            <w:tcW w:w="10338" w:type="dxa"/>
            <w:shd w:val="clear" w:color="auto" w:fill="1F3864" w:themeFill="accent1" w:themeFillShade="80"/>
          </w:tcPr>
          <w:p w14:paraId="48E6E106" w14:textId="77777777" w:rsidR="009C7ACB" w:rsidRDefault="009C7ACB" w:rsidP="00773F7D">
            <w:pPr>
              <w:rPr>
                <w:sz w:val="20"/>
                <w:szCs w:val="20"/>
              </w:rPr>
            </w:pPr>
            <w:r w:rsidRPr="00D54BBC">
              <w:rPr>
                <w:sz w:val="24"/>
                <w:szCs w:val="20"/>
              </w:rPr>
              <w:t>GRANTS/AWARDS AND FELLOWSHIPS</w:t>
            </w:r>
          </w:p>
        </w:tc>
      </w:tr>
    </w:tbl>
    <w:p w14:paraId="085AACBA" w14:textId="6EA2654C" w:rsidR="009C7ACB" w:rsidRDefault="00FC01F2" w:rsidP="00FC01F2">
      <w:pPr>
        <w:pStyle w:val="ListParagraph"/>
        <w:numPr>
          <w:ilvl w:val="0"/>
          <w:numId w:val="13"/>
        </w:numPr>
        <w:spacing w:line="360" w:lineRule="auto"/>
        <w:rPr>
          <w:sz w:val="20"/>
          <w:szCs w:val="20"/>
        </w:rPr>
      </w:pPr>
      <w:r w:rsidRPr="00FC01F2">
        <w:rPr>
          <w:sz w:val="20"/>
          <w:szCs w:val="20"/>
        </w:rPr>
        <w:t>ISA World Congress of Sociology 2023 registration grant</w:t>
      </w:r>
      <w:r>
        <w:rPr>
          <w:sz w:val="20"/>
          <w:szCs w:val="20"/>
        </w:rPr>
        <w:t xml:space="preserve"> </w:t>
      </w:r>
      <w:r w:rsidR="009C7ACB">
        <w:rPr>
          <w:sz w:val="20"/>
          <w:szCs w:val="20"/>
        </w:rPr>
        <w:t xml:space="preserve">for </w:t>
      </w:r>
      <w:r w:rsidR="009C7ACB" w:rsidRPr="00333303">
        <w:rPr>
          <w:sz w:val="20"/>
          <w:szCs w:val="20"/>
        </w:rPr>
        <w:t>International Sociological Association (ISA)</w:t>
      </w:r>
      <w:r w:rsidR="009C7ACB">
        <w:rPr>
          <w:sz w:val="20"/>
          <w:szCs w:val="20"/>
        </w:rPr>
        <w:t>, Melbourne, 2023.</w:t>
      </w:r>
    </w:p>
    <w:p w14:paraId="19A11438" w14:textId="77777777" w:rsidR="009C7ACB" w:rsidRPr="00D54BBC" w:rsidRDefault="009C7ACB" w:rsidP="009C7ACB">
      <w:pPr>
        <w:pStyle w:val="ListParagraph"/>
        <w:numPr>
          <w:ilvl w:val="0"/>
          <w:numId w:val="13"/>
        </w:numPr>
        <w:spacing w:line="360" w:lineRule="auto"/>
        <w:rPr>
          <w:sz w:val="20"/>
          <w:szCs w:val="20"/>
        </w:rPr>
      </w:pPr>
      <w:r w:rsidRPr="00D54BBC">
        <w:rPr>
          <w:sz w:val="20"/>
          <w:szCs w:val="20"/>
        </w:rPr>
        <w:t>International Academic Visit Grant for University of Vienna, Austria, funded by Indian Council of Social Science Research, New Delhi, 2016.</w:t>
      </w:r>
    </w:p>
    <w:p w14:paraId="5391681B" w14:textId="77777777" w:rsidR="009C7ACB" w:rsidRPr="00D54BBC" w:rsidRDefault="009C7ACB" w:rsidP="009C7ACB">
      <w:pPr>
        <w:pStyle w:val="ListParagraph"/>
        <w:numPr>
          <w:ilvl w:val="0"/>
          <w:numId w:val="13"/>
        </w:numPr>
        <w:spacing w:line="360" w:lineRule="auto"/>
        <w:rPr>
          <w:sz w:val="20"/>
          <w:szCs w:val="20"/>
        </w:rPr>
      </w:pPr>
      <w:r w:rsidRPr="00D54BBC">
        <w:rPr>
          <w:sz w:val="20"/>
          <w:szCs w:val="20"/>
        </w:rPr>
        <w:t>Roskilde Academic Visit Grant, Roskilde University, Roskilde, Denmark, 2016.</w:t>
      </w:r>
    </w:p>
    <w:p w14:paraId="0C53C3C1" w14:textId="77777777" w:rsidR="009C7ACB" w:rsidRPr="00D54BBC" w:rsidRDefault="009C7ACB" w:rsidP="009C7ACB">
      <w:pPr>
        <w:pStyle w:val="ListParagraph"/>
        <w:numPr>
          <w:ilvl w:val="0"/>
          <w:numId w:val="13"/>
        </w:numPr>
        <w:spacing w:line="360" w:lineRule="auto"/>
        <w:rPr>
          <w:sz w:val="20"/>
          <w:szCs w:val="20"/>
        </w:rPr>
      </w:pPr>
      <w:r w:rsidRPr="00D54BBC">
        <w:rPr>
          <w:sz w:val="20"/>
          <w:szCs w:val="20"/>
        </w:rPr>
        <w:t>International Congress Grant, International Sociological Association, Madrid, Spain, 2014.</w:t>
      </w:r>
    </w:p>
    <w:p w14:paraId="0D59D4EA" w14:textId="77777777" w:rsidR="00AD53DB" w:rsidRDefault="009C7ACB" w:rsidP="00AD53DB">
      <w:pPr>
        <w:pStyle w:val="ListParagraph"/>
        <w:numPr>
          <w:ilvl w:val="0"/>
          <w:numId w:val="13"/>
        </w:numPr>
        <w:spacing w:line="360" w:lineRule="auto"/>
        <w:rPr>
          <w:sz w:val="20"/>
          <w:szCs w:val="20"/>
        </w:rPr>
      </w:pPr>
      <w:r w:rsidRPr="00D54BBC">
        <w:rPr>
          <w:sz w:val="20"/>
          <w:szCs w:val="20"/>
        </w:rPr>
        <w:t>PhD, Maulana Azad National Fellowship, (MANF), University Grant Commission (UGC), New Delhi 2014-18.</w:t>
      </w:r>
    </w:p>
    <w:p w14:paraId="5400EE22" w14:textId="62B9CF7D" w:rsidR="000C72C5" w:rsidRPr="00AD53DB" w:rsidRDefault="009C7ACB" w:rsidP="00AD53DB">
      <w:pPr>
        <w:pStyle w:val="ListParagraph"/>
        <w:numPr>
          <w:ilvl w:val="0"/>
          <w:numId w:val="13"/>
        </w:numPr>
        <w:spacing w:line="360" w:lineRule="auto"/>
        <w:rPr>
          <w:sz w:val="20"/>
          <w:szCs w:val="20"/>
        </w:rPr>
      </w:pPr>
      <w:r w:rsidRPr="00AD53DB">
        <w:rPr>
          <w:sz w:val="20"/>
          <w:szCs w:val="20"/>
        </w:rPr>
        <w:t>M. Phil., Rajiv Gandhi National Fellowship (RGNF), University Grant Commission (UGC), New Delhi, 2008-2009.</w:t>
      </w:r>
    </w:p>
    <w:tbl>
      <w:tblPr>
        <w:tblStyle w:val="TableGrid"/>
        <w:tblW w:w="0" w:type="auto"/>
        <w:tblLook w:val="04A0" w:firstRow="1" w:lastRow="0" w:firstColumn="1" w:lastColumn="0" w:noHBand="0" w:noVBand="1"/>
      </w:tblPr>
      <w:tblGrid>
        <w:gridCol w:w="10338"/>
      </w:tblGrid>
      <w:tr w:rsidR="00830797" w14:paraId="08C8189C" w14:textId="77777777" w:rsidTr="00830797">
        <w:tc>
          <w:tcPr>
            <w:tcW w:w="10338" w:type="dxa"/>
            <w:shd w:val="clear" w:color="auto" w:fill="1F3864" w:themeFill="accent1" w:themeFillShade="80"/>
          </w:tcPr>
          <w:p w14:paraId="2A0B2646" w14:textId="63B14146" w:rsidR="00830797" w:rsidRPr="00830797" w:rsidRDefault="00830797" w:rsidP="00830797">
            <w:pPr>
              <w:spacing w:line="276" w:lineRule="auto"/>
              <w:rPr>
                <w:sz w:val="24"/>
                <w:szCs w:val="20"/>
              </w:rPr>
            </w:pPr>
            <w:r>
              <w:rPr>
                <w:sz w:val="24"/>
                <w:szCs w:val="20"/>
              </w:rPr>
              <w:t xml:space="preserve">AWARD WINNING </w:t>
            </w:r>
            <w:r w:rsidRPr="00830797">
              <w:rPr>
                <w:sz w:val="24"/>
                <w:szCs w:val="20"/>
              </w:rPr>
              <w:t>PROJECTS</w:t>
            </w:r>
          </w:p>
        </w:tc>
      </w:tr>
    </w:tbl>
    <w:p w14:paraId="1A5FF41A" w14:textId="09200D46" w:rsidR="00830797" w:rsidRDefault="00830797" w:rsidP="00830797">
      <w:pPr>
        <w:spacing w:line="276" w:lineRule="auto"/>
        <w:ind w:firstLine="720"/>
        <w:rPr>
          <w:rFonts w:ascii="Calibri" w:hAnsi="Calibri" w:cs="Calibri"/>
          <w:bCs/>
          <w:color w:val="242424"/>
          <w:shd w:val="clear" w:color="auto" w:fill="FFFFFF"/>
        </w:rPr>
      </w:pPr>
      <w:r w:rsidRPr="00830797">
        <w:rPr>
          <w:rFonts w:ascii="Calibri" w:hAnsi="Calibri" w:cs="Calibri"/>
          <w:bCs/>
          <w:color w:val="242424"/>
          <w:sz w:val="20"/>
          <w:shd w:val="clear" w:color="auto" w:fill="FFFFFF"/>
        </w:rPr>
        <w:t xml:space="preserve">Winner of </w:t>
      </w:r>
      <w:r w:rsidRPr="00830797">
        <w:rPr>
          <w:rFonts w:ascii="Calibri" w:hAnsi="Calibri" w:cs="Calibri"/>
          <w:bCs/>
          <w:color w:val="242424"/>
          <w:shd w:val="clear" w:color="auto" w:fill="FFFFFF"/>
        </w:rPr>
        <w:t>PRME UK</w:t>
      </w:r>
      <w:r w:rsidR="00AD53DB">
        <w:rPr>
          <w:rFonts w:ascii="Calibri" w:hAnsi="Calibri" w:cs="Calibri"/>
          <w:bCs/>
          <w:color w:val="242424"/>
          <w:shd w:val="clear" w:color="auto" w:fill="FFFFFF"/>
        </w:rPr>
        <w:t xml:space="preserve"> &amp; Ireland Funding Awards, 2023, UNPRME</w:t>
      </w:r>
    </w:p>
    <w:tbl>
      <w:tblPr>
        <w:tblStyle w:val="TableGrid"/>
        <w:tblW w:w="0" w:type="auto"/>
        <w:tblLook w:val="04A0" w:firstRow="1" w:lastRow="0" w:firstColumn="1" w:lastColumn="0" w:noHBand="0" w:noVBand="1"/>
      </w:tblPr>
      <w:tblGrid>
        <w:gridCol w:w="10338"/>
      </w:tblGrid>
      <w:tr w:rsidR="001D3935" w14:paraId="3DE3DF4A" w14:textId="77777777" w:rsidTr="004E5EB8">
        <w:tc>
          <w:tcPr>
            <w:tcW w:w="10338" w:type="dxa"/>
            <w:shd w:val="clear" w:color="auto" w:fill="1F3864" w:themeFill="accent1" w:themeFillShade="80"/>
          </w:tcPr>
          <w:p w14:paraId="2D735DD7" w14:textId="73582D0F" w:rsidR="001D3935" w:rsidRPr="00830797" w:rsidRDefault="001D3935" w:rsidP="004E5EB8">
            <w:pPr>
              <w:spacing w:line="276" w:lineRule="auto"/>
              <w:rPr>
                <w:sz w:val="24"/>
                <w:szCs w:val="20"/>
              </w:rPr>
            </w:pPr>
            <w:r>
              <w:rPr>
                <w:sz w:val="24"/>
                <w:szCs w:val="20"/>
              </w:rPr>
              <w:t>PANEL DISCUSSANT</w:t>
            </w:r>
          </w:p>
        </w:tc>
      </w:tr>
    </w:tbl>
    <w:p w14:paraId="2AA3D7D4" w14:textId="6107EFB6" w:rsidR="001D3935" w:rsidRDefault="00CB39BA" w:rsidP="00CB39BA">
      <w:pPr>
        <w:spacing w:line="276" w:lineRule="auto"/>
        <w:ind w:left="709" w:firstLine="11"/>
        <w:rPr>
          <w:rFonts w:ascii="Calibri" w:hAnsi="Calibri" w:cs="Calibri"/>
          <w:bCs/>
          <w:color w:val="242424"/>
          <w:sz w:val="20"/>
          <w:shd w:val="clear" w:color="auto" w:fill="FFFFFF"/>
        </w:rPr>
      </w:pPr>
      <w:r>
        <w:rPr>
          <w:rFonts w:ascii="Calibri" w:hAnsi="Calibri" w:cs="Calibri"/>
          <w:bCs/>
          <w:color w:val="242424"/>
          <w:sz w:val="20"/>
          <w:shd w:val="clear" w:color="auto" w:fill="FFFFFF"/>
        </w:rPr>
        <w:t>“</w:t>
      </w:r>
      <w:r w:rsidRPr="00CB39BA">
        <w:rPr>
          <w:rFonts w:ascii="Calibri" w:hAnsi="Calibri" w:cs="Calibri"/>
          <w:bCs/>
          <w:color w:val="242424"/>
          <w:sz w:val="20"/>
          <w:shd w:val="clear" w:color="auto" w:fill="FFFFFF"/>
        </w:rPr>
        <w:t>Margins of Labour, Frontiers of Resistance and Social Democracy: Political Consciousness in Contemporary India</w:t>
      </w:r>
      <w:r>
        <w:rPr>
          <w:rFonts w:ascii="Calibri" w:hAnsi="Calibri" w:cs="Calibri"/>
          <w:bCs/>
          <w:color w:val="242424"/>
          <w:sz w:val="20"/>
          <w:shd w:val="clear" w:color="auto" w:fill="FFFFFF"/>
        </w:rPr>
        <w:t xml:space="preserve">”, </w:t>
      </w:r>
      <w:r w:rsidR="00F45B57">
        <w:rPr>
          <w:rFonts w:ascii="Calibri" w:hAnsi="Calibri" w:cs="Calibri"/>
          <w:bCs/>
          <w:color w:val="242424"/>
          <w:sz w:val="20"/>
          <w:shd w:val="clear" w:color="auto" w:fill="FFFFFF"/>
        </w:rPr>
        <w:t>BASAS, 2025</w:t>
      </w:r>
      <w:r>
        <w:rPr>
          <w:rFonts w:ascii="Calibri" w:hAnsi="Calibri" w:cs="Calibri"/>
          <w:bCs/>
          <w:color w:val="242424"/>
          <w:sz w:val="20"/>
          <w:shd w:val="clear" w:color="auto" w:fill="FFFFFF"/>
        </w:rPr>
        <w:t xml:space="preserve"> </w:t>
      </w:r>
      <w:r w:rsidR="00F45B57">
        <w:rPr>
          <w:rFonts w:ascii="Calibri" w:hAnsi="Calibri" w:cs="Calibri"/>
          <w:bCs/>
          <w:color w:val="242424"/>
          <w:sz w:val="20"/>
          <w:shd w:val="clear" w:color="auto" w:fill="FFFFFF"/>
        </w:rPr>
        <w:t>at Lancaster University, United Kingdom</w:t>
      </w:r>
      <w:r>
        <w:rPr>
          <w:rFonts w:ascii="Calibri" w:hAnsi="Calibri" w:cs="Calibri"/>
          <w:bCs/>
          <w:color w:val="242424"/>
          <w:sz w:val="20"/>
          <w:shd w:val="clear" w:color="auto" w:fill="FFFFFF"/>
        </w:rPr>
        <w:t xml:space="preserve">, by </w:t>
      </w:r>
      <w:r w:rsidRPr="00CB39BA">
        <w:rPr>
          <w:rFonts w:ascii="Calibri" w:hAnsi="Calibri" w:cs="Calibri"/>
          <w:bCs/>
          <w:color w:val="242424"/>
          <w:sz w:val="20"/>
          <w:shd w:val="clear" w:color="auto" w:fill="FFFFFF"/>
        </w:rPr>
        <w:t>British Association for South Asian Studies Conference, 10 – 12 September</w:t>
      </w:r>
      <w:r>
        <w:rPr>
          <w:rFonts w:ascii="Calibri" w:hAnsi="Calibri" w:cs="Calibri"/>
          <w:bCs/>
          <w:color w:val="242424"/>
          <w:sz w:val="20"/>
          <w:shd w:val="clear" w:color="auto" w:fill="FFFFFF"/>
        </w:rPr>
        <w:t xml:space="preserve">. </w:t>
      </w:r>
    </w:p>
    <w:p w14:paraId="432D41B8" w14:textId="77777777" w:rsidR="000B653C" w:rsidRDefault="000B653C" w:rsidP="00CB39BA">
      <w:pPr>
        <w:spacing w:line="276" w:lineRule="auto"/>
        <w:ind w:left="709" w:firstLine="11"/>
        <w:rPr>
          <w:rFonts w:ascii="Calibri" w:hAnsi="Calibri" w:cs="Calibri"/>
          <w:bCs/>
          <w:color w:val="242424"/>
          <w:sz w:val="20"/>
          <w:shd w:val="clear" w:color="auto" w:fill="FFFFFF"/>
        </w:rPr>
      </w:pPr>
    </w:p>
    <w:p w14:paraId="1F4F3127" w14:textId="77777777" w:rsidR="000B653C" w:rsidRPr="00830797" w:rsidRDefault="000B653C" w:rsidP="00CB39BA">
      <w:pPr>
        <w:spacing w:line="276" w:lineRule="auto"/>
        <w:ind w:left="709" w:firstLine="11"/>
        <w:rPr>
          <w:sz w:val="20"/>
          <w:szCs w:val="20"/>
        </w:rPr>
      </w:pPr>
    </w:p>
    <w:tbl>
      <w:tblPr>
        <w:tblStyle w:val="TableGrid"/>
        <w:tblW w:w="0" w:type="auto"/>
        <w:tblLook w:val="04A0" w:firstRow="1" w:lastRow="0" w:firstColumn="1" w:lastColumn="0" w:noHBand="0" w:noVBand="1"/>
      </w:tblPr>
      <w:tblGrid>
        <w:gridCol w:w="10338"/>
      </w:tblGrid>
      <w:tr w:rsidR="001D3935" w14:paraId="7141AEBB" w14:textId="77777777" w:rsidTr="004E5EB8">
        <w:tc>
          <w:tcPr>
            <w:tcW w:w="10338" w:type="dxa"/>
            <w:shd w:val="clear" w:color="auto" w:fill="1F3864" w:themeFill="accent1" w:themeFillShade="80"/>
          </w:tcPr>
          <w:p w14:paraId="6A9BACD1" w14:textId="129B9F7D" w:rsidR="001D3935" w:rsidRPr="00830797" w:rsidRDefault="001D3935" w:rsidP="004E5EB8">
            <w:pPr>
              <w:spacing w:line="276" w:lineRule="auto"/>
              <w:rPr>
                <w:sz w:val="24"/>
                <w:szCs w:val="20"/>
              </w:rPr>
            </w:pPr>
            <w:r>
              <w:rPr>
                <w:sz w:val="24"/>
                <w:szCs w:val="20"/>
              </w:rPr>
              <w:lastRenderedPageBreak/>
              <w:t xml:space="preserve">SESSION </w:t>
            </w:r>
            <w:r w:rsidR="002C00C4">
              <w:rPr>
                <w:sz w:val="24"/>
                <w:szCs w:val="20"/>
              </w:rPr>
              <w:t xml:space="preserve">ORGANISER/ </w:t>
            </w:r>
            <w:r>
              <w:rPr>
                <w:sz w:val="24"/>
                <w:szCs w:val="20"/>
              </w:rPr>
              <w:t>CHAIR</w:t>
            </w:r>
          </w:p>
        </w:tc>
      </w:tr>
    </w:tbl>
    <w:p w14:paraId="2DA9F05A" w14:textId="7329A3E2" w:rsidR="001D3935" w:rsidRPr="00830797" w:rsidRDefault="001D3935" w:rsidP="00830797">
      <w:pPr>
        <w:spacing w:line="276" w:lineRule="auto"/>
        <w:ind w:firstLine="720"/>
        <w:rPr>
          <w:sz w:val="20"/>
          <w:szCs w:val="20"/>
        </w:rPr>
      </w:pPr>
    </w:p>
    <w:p w14:paraId="02C460D4" w14:textId="2A445083" w:rsidR="002E5BD1" w:rsidRDefault="00316629" w:rsidP="009C7ACB">
      <w:pPr>
        <w:spacing w:line="360" w:lineRule="auto"/>
        <w:ind w:left="720"/>
        <w:rPr>
          <w:sz w:val="20"/>
          <w:szCs w:val="20"/>
        </w:rPr>
      </w:pPr>
      <w:r>
        <w:rPr>
          <w:sz w:val="20"/>
          <w:szCs w:val="20"/>
        </w:rPr>
        <w:t>“</w:t>
      </w:r>
      <w:r w:rsidR="002C00C4" w:rsidRPr="002C00C4">
        <w:rPr>
          <w:sz w:val="20"/>
          <w:szCs w:val="20"/>
        </w:rPr>
        <w:t>B</w:t>
      </w:r>
      <w:r w:rsidR="002C00C4">
        <w:rPr>
          <w:sz w:val="20"/>
          <w:szCs w:val="20"/>
        </w:rPr>
        <w:t xml:space="preserve">ritish Sociological Association (BSA) </w:t>
      </w:r>
      <w:r w:rsidR="002C00C4" w:rsidRPr="002C00C4">
        <w:rPr>
          <w:sz w:val="20"/>
          <w:szCs w:val="20"/>
        </w:rPr>
        <w:t>Early Career Workshop on Diversity and Inclusion in Higher Education</w:t>
      </w:r>
      <w:r>
        <w:rPr>
          <w:sz w:val="20"/>
          <w:szCs w:val="20"/>
        </w:rPr>
        <w:t>”</w:t>
      </w:r>
      <w:r w:rsidR="002C00C4">
        <w:rPr>
          <w:sz w:val="20"/>
          <w:szCs w:val="20"/>
        </w:rPr>
        <w:t xml:space="preserve">, at the </w:t>
      </w:r>
      <w:r>
        <w:rPr>
          <w:sz w:val="20"/>
          <w:szCs w:val="20"/>
        </w:rPr>
        <w:t>S</w:t>
      </w:r>
      <w:r w:rsidRPr="00316629">
        <w:rPr>
          <w:sz w:val="20"/>
          <w:szCs w:val="20"/>
        </w:rPr>
        <w:t>chool of Social and Political Science</w:t>
      </w:r>
      <w:r>
        <w:rPr>
          <w:sz w:val="20"/>
          <w:szCs w:val="20"/>
        </w:rPr>
        <w:t xml:space="preserve">, </w:t>
      </w:r>
      <w:r w:rsidR="002C00C4">
        <w:rPr>
          <w:sz w:val="20"/>
          <w:szCs w:val="20"/>
        </w:rPr>
        <w:t xml:space="preserve">University of Edinburgh, United Kingdom, 28 </w:t>
      </w:r>
      <w:r w:rsidR="00F236AC">
        <w:rPr>
          <w:sz w:val="20"/>
          <w:szCs w:val="20"/>
        </w:rPr>
        <w:t>July</w:t>
      </w:r>
      <w:r w:rsidR="002C00C4">
        <w:rPr>
          <w:sz w:val="20"/>
          <w:szCs w:val="20"/>
        </w:rPr>
        <w:t xml:space="preserve"> 2025. </w:t>
      </w:r>
    </w:p>
    <w:p w14:paraId="181FA37B" w14:textId="5CED6F21" w:rsidR="007A45E7" w:rsidRDefault="007A45E7" w:rsidP="009C7ACB">
      <w:pPr>
        <w:spacing w:line="360" w:lineRule="auto"/>
        <w:ind w:left="720"/>
        <w:rPr>
          <w:sz w:val="20"/>
          <w:szCs w:val="20"/>
        </w:rPr>
      </w:pPr>
      <w:r w:rsidRPr="007A45E7">
        <w:rPr>
          <w:sz w:val="20"/>
          <w:szCs w:val="20"/>
        </w:rPr>
        <w:t>"Labour Demands Fair Share of Profits Beyond Being a Mere Means of Production: Exploring Labour Space</w:t>
      </w:r>
      <w:r>
        <w:rPr>
          <w:sz w:val="20"/>
          <w:szCs w:val="20"/>
        </w:rPr>
        <w:t xml:space="preserve"> within Organizations," at</w:t>
      </w:r>
      <w:r w:rsidRPr="007A45E7">
        <w:rPr>
          <w:sz w:val="20"/>
          <w:szCs w:val="20"/>
        </w:rPr>
        <w:t xml:space="preserve"> </w:t>
      </w:r>
      <w:r>
        <w:rPr>
          <w:sz w:val="20"/>
          <w:szCs w:val="20"/>
        </w:rPr>
        <w:t xml:space="preserve">the 5th ISA Forum of Sociology, </w:t>
      </w:r>
      <w:r w:rsidRPr="007A45E7">
        <w:rPr>
          <w:sz w:val="20"/>
          <w:szCs w:val="20"/>
        </w:rPr>
        <w:t>6-11 July 2025</w:t>
      </w:r>
      <w:r>
        <w:rPr>
          <w:sz w:val="20"/>
          <w:szCs w:val="20"/>
        </w:rPr>
        <w:t xml:space="preserve">, </w:t>
      </w:r>
      <w:r w:rsidRPr="007A45E7">
        <w:rPr>
          <w:sz w:val="20"/>
          <w:szCs w:val="20"/>
        </w:rPr>
        <w:t>Rabat, Morocco.</w:t>
      </w:r>
    </w:p>
    <w:p w14:paraId="03361010" w14:textId="50604FE7" w:rsidR="007A45E7" w:rsidRDefault="002E5BD1" w:rsidP="009C7ACB">
      <w:pPr>
        <w:spacing w:line="360" w:lineRule="auto"/>
        <w:ind w:left="720"/>
        <w:rPr>
          <w:sz w:val="20"/>
          <w:szCs w:val="20"/>
        </w:rPr>
      </w:pPr>
      <w:r>
        <w:rPr>
          <w:sz w:val="20"/>
          <w:szCs w:val="20"/>
        </w:rPr>
        <w:t>“Emotion of Caste, Mental Health, and Self- Harm: Emotional Reflections in Social Psychology” at the 5</w:t>
      </w:r>
      <w:r w:rsidRPr="002E5BD1">
        <w:rPr>
          <w:sz w:val="20"/>
          <w:szCs w:val="20"/>
          <w:vertAlign w:val="superscript"/>
        </w:rPr>
        <w:t>th</w:t>
      </w:r>
      <w:r>
        <w:rPr>
          <w:sz w:val="20"/>
          <w:szCs w:val="20"/>
        </w:rPr>
        <w:t xml:space="preserve"> ISA Forum of Sociology, </w:t>
      </w:r>
      <w:r w:rsidR="007A45E7" w:rsidRPr="007A45E7">
        <w:rPr>
          <w:sz w:val="20"/>
          <w:szCs w:val="20"/>
        </w:rPr>
        <w:t>6-11 July 2025</w:t>
      </w:r>
      <w:r w:rsidR="007A45E7">
        <w:rPr>
          <w:sz w:val="20"/>
          <w:szCs w:val="20"/>
        </w:rPr>
        <w:t xml:space="preserve">, </w:t>
      </w:r>
      <w:r w:rsidR="007A45E7" w:rsidRPr="007A45E7">
        <w:rPr>
          <w:sz w:val="20"/>
          <w:szCs w:val="20"/>
        </w:rPr>
        <w:t>Rabat, Morocco</w:t>
      </w:r>
      <w:r w:rsidR="00B4142B">
        <w:rPr>
          <w:sz w:val="20"/>
          <w:szCs w:val="20"/>
        </w:rPr>
        <w:t xml:space="preserve"> </w:t>
      </w:r>
      <w:r w:rsidR="002C00C4">
        <w:rPr>
          <w:sz w:val="20"/>
          <w:szCs w:val="20"/>
        </w:rPr>
        <w:t>[</w:t>
      </w:r>
      <w:r w:rsidR="00B4142B" w:rsidRPr="00D54BBC">
        <w:rPr>
          <w:sz w:val="20"/>
          <w:szCs w:val="20"/>
        </w:rPr>
        <w:t>with Dr. Dhane</w:t>
      </w:r>
      <w:r w:rsidR="00B4142B">
        <w:rPr>
          <w:sz w:val="20"/>
          <w:szCs w:val="20"/>
        </w:rPr>
        <w:t>swar Bhoi]</w:t>
      </w:r>
      <w:r w:rsidR="007A45E7" w:rsidRPr="007A45E7">
        <w:rPr>
          <w:sz w:val="20"/>
          <w:szCs w:val="20"/>
        </w:rPr>
        <w:t>.</w:t>
      </w:r>
    </w:p>
    <w:p w14:paraId="4145D754" w14:textId="4F2B0C2D" w:rsidR="0017606D" w:rsidRDefault="0017606D" w:rsidP="009C7ACB">
      <w:pPr>
        <w:spacing w:line="360" w:lineRule="auto"/>
        <w:ind w:left="720"/>
        <w:rPr>
          <w:sz w:val="20"/>
          <w:szCs w:val="20"/>
        </w:rPr>
      </w:pPr>
      <w:r w:rsidRPr="0017606D">
        <w:rPr>
          <w:sz w:val="20"/>
          <w:szCs w:val="20"/>
        </w:rPr>
        <w:t>“Dalit Students' Mental Well-being in Higher Education: Exploring Affective and Ascriptive Caste Hierarchies in India University Settings” in</w:t>
      </w:r>
      <w:r w:rsidR="00364CFA">
        <w:rPr>
          <w:sz w:val="20"/>
          <w:szCs w:val="20"/>
        </w:rPr>
        <w:t xml:space="preserve"> </w:t>
      </w:r>
      <w:r w:rsidRPr="0017606D">
        <w:rPr>
          <w:sz w:val="20"/>
          <w:szCs w:val="20"/>
        </w:rPr>
        <w:t>‘Ascriptive Reproduction of Caste and Everyday Psyche: Education, Employment and Politics in South Asia’, 9th–11th September 2024</w:t>
      </w:r>
      <w:r w:rsidR="00364CFA">
        <w:rPr>
          <w:sz w:val="20"/>
          <w:szCs w:val="20"/>
        </w:rPr>
        <w:t xml:space="preserve">, </w:t>
      </w:r>
      <w:r w:rsidRPr="0017606D">
        <w:rPr>
          <w:sz w:val="20"/>
          <w:szCs w:val="20"/>
        </w:rPr>
        <w:t xml:space="preserve">BASAS Annual Conference, King’s College London, UK </w:t>
      </w:r>
      <w:r>
        <w:rPr>
          <w:sz w:val="20"/>
          <w:szCs w:val="20"/>
        </w:rPr>
        <w:t>[</w:t>
      </w:r>
      <w:r w:rsidRPr="00D54BBC">
        <w:rPr>
          <w:sz w:val="20"/>
          <w:szCs w:val="20"/>
        </w:rPr>
        <w:t>with Dr. Dhane</w:t>
      </w:r>
      <w:r>
        <w:rPr>
          <w:sz w:val="20"/>
          <w:szCs w:val="20"/>
        </w:rPr>
        <w:t>swar Bhoi]</w:t>
      </w:r>
      <w:r w:rsidRPr="007A45E7">
        <w:rPr>
          <w:sz w:val="20"/>
          <w:szCs w:val="20"/>
        </w:rPr>
        <w:t>.</w:t>
      </w:r>
    </w:p>
    <w:p w14:paraId="1954588B" w14:textId="6B0185FE" w:rsidR="00D54BBC" w:rsidRDefault="00D54BBC" w:rsidP="009C7ACB">
      <w:pPr>
        <w:spacing w:line="360" w:lineRule="auto"/>
        <w:ind w:left="720"/>
        <w:rPr>
          <w:sz w:val="20"/>
          <w:szCs w:val="20"/>
        </w:rPr>
      </w:pPr>
      <w:r w:rsidRPr="00D54BBC">
        <w:rPr>
          <w:sz w:val="20"/>
          <w:szCs w:val="20"/>
        </w:rPr>
        <w:t xml:space="preserve">Caste, Social Psyche and Humiliation at Higher Education”, at ISA </w:t>
      </w:r>
      <w:r w:rsidR="00F03FA4">
        <w:rPr>
          <w:sz w:val="20"/>
          <w:szCs w:val="20"/>
        </w:rPr>
        <w:t>World Congress o</w:t>
      </w:r>
      <w:r w:rsidR="00F03FA4" w:rsidRPr="00D54BBC">
        <w:rPr>
          <w:sz w:val="20"/>
          <w:szCs w:val="20"/>
        </w:rPr>
        <w:t>f Sociology</w:t>
      </w:r>
      <w:r w:rsidRPr="00D54BBC">
        <w:rPr>
          <w:sz w:val="20"/>
          <w:szCs w:val="20"/>
        </w:rPr>
        <w:t xml:space="preserve">, </w:t>
      </w:r>
      <w:r w:rsidR="00F03FA4" w:rsidRPr="00D54BBC">
        <w:rPr>
          <w:sz w:val="20"/>
          <w:szCs w:val="20"/>
        </w:rPr>
        <w:t xml:space="preserve">June 25th -1st July 2023 </w:t>
      </w:r>
      <w:r w:rsidRPr="00D54BBC">
        <w:rPr>
          <w:sz w:val="20"/>
          <w:szCs w:val="20"/>
        </w:rPr>
        <w:t>Melbour</w:t>
      </w:r>
      <w:r w:rsidR="002C00C4">
        <w:rPr>
          <w:sz w:val="20"/>
          <w:szCs w:val="20"/>
        </w:rPr>
        <w:t>ne, Australia [</w:t>
      </w:r>
      <w:r w:rsidRPr="00D54BBC">
        <w:rPr>
          <w:sz w:val="20"/>
          <w:szCs w:val="20"/>
        </w:rPr>
        <w:t>with Dr. Dhaneswar Bhoi].</w:t>
      </w:r>
    </w:p>
    <w:tbl>
      <w:tblPr>
        <w:tblStyle w:val="TableGrid"/>
        <w:tblW w:w="0" w:type="auto"/>
        <w:tblLook w:val="04A0" w:firstRow="1" w:lastRow="0" w:firstColumn="1" w:lastColumn="0" w:noHBand="0" w:noVBand="1"/>
      </w:tblPr>
      <w:tblGrid>
        <w:gridCol w:w="10338"/>
      </w:tblGrid>
      <w:tr w:rsidR="00FE1E39" w14:paraId="701BF3ED" w14:textId="77777777" w:rsidTr="00FE1E39">
        <w:tc>
          <w:tcPr>
            <w:tcW w:w="10338" w:type="dxa"/>
            <w:shd w:val="clear" w:color="auto" w:fill="1F3864" w:themeFill="accent1" w:themeFillShade="80"/>
          </w:tcPr>
          <w:p w14:paraId="44EA6B1C" w14:textId="76A6CB07" w:rsidR="00FE1E39" w:rsidRPr="00FE1E39" w:rsidRDefault="009C7ACB" w:rsidP="00FE1E39">
            <w:pPr>
              <w:rPr>
                <w:sz w:val="24"/>
                <w:szCs w:val="20"/>
              </w:rPr>
            </w:pPr>
            <w:r w:rsidRPr="0004256A">
              <w:rPr>
                <w:sz w:val="24"/>
                <w:szCs w:val="24"/>
              </w:rPr>
              <w:t>RESEARCH</w:t>
            </w:r>
            <w:r w:rsidRPr="00FE1E39">
              <w:rPr>
                <w:sz w:val="24"/>
                <w:szCs w:val="20"/>
              </w:rPr>
              <w:t xml:space="preserve"> </w:t>
            </w:r>
            <w:r w:rsidR="00FE1E39" w:rsidRPr="00FE1E39">
              <w:rPr>
                <w:sz w:val="24"/>
                <w:szCs w:val="20"/>
              </w:rPr>
              <w:t>PUBLICATION</w:t>
            </w:r>
            <w:r w:rsidR="00982064">
              <w:rPr>
                <w:sz w:val="24"/>
                <w:szCs w:val="20"/>
              </w:rPr>
              <w:t>S</w:t>
            </w:r>
          </w:p>
        </w:tc>
      </w:tr>
    </w:tbl>
    <w:p w14:paraId="7E75E14E" w14:textId="5ED59EFF" w:rsidR="001C606B" w:rsidRDefault="001C606B" w:rsidP="001C606B">
      <w:pPr>
        <w:pStyle w:val="ListParagraph"/>
        <w:numPr>
          <w:ilvl w:val="0"/>
          <w:numId w:val="14"/>
        </w:numPr>
        <w:spacing w:line="360" w:lineRule="auto"/>
        <w:ind w:right="-57"/>
        <w:rPr>
          <w:sz w:val="20"/>
          <w:szCs w:val="20"/>
        </w:rPr>
      </w:pPr>
      <w:r w:rsidRPr="001C606B">
        <w:rPr>
          <w:sz w:val="20"/>
          <w:szCs w:val="20"/>
        </w:rPr>
        <w:t>Lakra, N. R. (2025). Transitioning from Caste-bound Village Occupations to Peri-urban Jobs: Experiences of Dalit Migrant Labourer. Contemporary Voice of Dalit, 0(0). https://doi.org/10.1177/2455328X251314225</w:t>
      </w:r>
      <w:r>
        <w:rPr>
          <w:sz w:val="20"/>
          <w:szCs w:val="20"/>
        </w:rPr>
        <w:t>.</w:t>
      </w:r>
    </w:p>
    <w:p w14:paraId="2872A3FA" w14:textId="73D6012F" w:rsidR="001C606B" w:rsidRDefault="001C606B" w:rsidP="00470573">
      <w:pPr>
        <w:pStyle w:val="ListParagraph"/>
        <w:numPr>
          <w:ilvl w:val="0"/>
          <w:numId w:val="14"/>
        </w:numPr>
        <w:spacing w:line="360" w:lineRule="auto"/>
        <w:ind w:right="-57"/>
        <w:rPr>
          <w:sz w:val="20"/>
          <w:szCs w:val="20"/>
        </w:rPr>
      </w:pPr>
      <w:r w:rsidRPr="001C606B">
        <w:rPr>
          <w:sz w:val="20"/>
          <w:szCs w:val="20"/>
        </w:rPr>
        <w:t>Bhoi, D., &amp; Lakra, N. R. (2024). Creating Cultural Capital for Dalits and Adivasis: Policy Passage for Their De-marginalisation in Higher Education. Journal of Social Inclusion Studies, 10(1), 98-119. https://doi.org/10.1177/23944811241247278 (Original work published 2024)</w:t>
      </w:r>
      <w:r>
        <w:rPr>
          <w:sz w:val="20"/>
          <w:szCs w:val="20"/>
        </w:rPr>
        <w:t>.</w:t>
      </w:r>
    </w:p>
    <w:p w14:paraId="07330367" w14:textId="0CAA5B0D" w:rsidR="009C7ACB" w:rsidRPr="009C7ACB" w:rsidRDefault="009C7ACB" w:rsidP="002B28AD">
      <w:pPr>
        <w:pStyle w:val="ListParagraph"/>
        <w:numPr>
          <w:ilvl w:val="0"/>
          <w:numId w:val="14"/>
        </w:numPr>
        <w:spacing w:line="360" w:lineRule="auto"/>
        <w:ind w:right="-57"/>
        <w:rPr>
          <w:sz w:val="20"/>
          <w:szCs w:val="20"/>
        </w:rPr>
      </w:pPr>
      <w:r w:rsidRPr="009C7ACB">
        <w:rPr>
          <w:sz w:val="20"/>
          <w:szCs w:val="20"/>
        </w:rPr>
        <w:t>Lakra, Neelima Rashmi. 2024. Migrant Labourer, Caste and Hope of Occupational Shift: Life Struggle at Brick Kilns in India. Contemporary Voice of Dalit, Sage Publications (</w:t>
      </w:r>
      <w:r w:rsidR="00F0179F" w:rsidRPr="00FE1E39">
        <w:rPr>
          <w:sz w:val="20"/>
          <w:szCs w:val="20"/>
        </w:rPr>
        <w:t>Co-authored with Dhaneswar Bhoi)</w:t>
      </w:r>
      <w:r w:rsidR="00F0179F">
        <w:rPr>
          <w:sz w:val="20"/>
          <w:szCs w:val="20"/>
        </w:rPr>
        <w:t>.</w:t>
      </w:r>
    </w:p>
    <w:p w14:paraId="2B93C3F4" w14:textId="54CBC39C"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Lakra, Neelima Rashmi. 2023. Labour, and Migration: Unending Everyday Pains of Dalits at Brick Kilns. In Bhoi, D. &amp; Gorringe, H., Everyday Life: Experience and Affect in Indian Society, Palgr</w:t>
      </w:r>
      <w:r w:rsidR="009C7ACB">
        <w:rPr>
          <w:sz w:val="20"/>
          <w:szCs w:val="20"/>
        </w:rPr>
        <w:t>ave Macmillan, London</w:t>
      </w:r>
      <w:r w:rsidRPr="00FE1E39">
        <w:rPr>
          <w:sz w:val="20"/>
          <w:szCs w:val="20"/>
        </w:rPr>
        <w:t>.</w:t>
      </w:r>
    </w:p>
    <w:p w14:paraId="1AE13358" w14:textId="1240A040"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 xml:space="preserve">Lakra, Neelima Rashmi. 2022. Marginality, Educational Opportunity and Access to Higher Education: Experiences of Scheduled Castes and Tribes Students in India, Contemporary Voice of Dalit, Sage Publications (First published online on 20th October 2022) (Co-authored with Dhaneswar Bhoi). </w:t>
      </w:r>
    </w:p>
    <w:p w14:paraId="4C7B7409" w14:textId="63088CC8"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Lakra, Neelima Rashmi. 2021. Dr. Ambedkar, The Victor of Labour in Modern India, in Devender Singh (ed.). Nationalism in the Constitution of India (pp.)143-155, New Delhi: Ministry of Social Justice and Empowerment. ISBN: 9788194239420.</w:t>
      </w:r>
    </w:p>
    <w:p w14:paraId="371F5888" w14:textId="2B459DB0"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Lakra, Neelima Rashmi. 2021. Women Empowerment and National Integrity through the Constitution and Public Policies in Devender Singh (ed.). Nationalism in the Constitution of India (pp.)111-124, New Delhi: Ministry of Social Justice and Empowerment. ISBN: 9788194239420 (Co-authored with Prajna Tanwar).</w:t>
      </w:r>
    </w:p>
    <w:p w14:paraId="48943C63" w14:textId="05556E34"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 xml:space="preserve">Lakra, Neelima Rashmi. 2020. Social Diversity, Inequality, Academic Competence and Struggle for Equity in Higher Education: An Attempt to Heard Voices of Dalits Torment in South Asia in D. Parimala (ed.). Higher Education in </w:t>
      </w:r>
      <w:r w:rsidRPr="00FE1E39">
        <w:rPr>
          <w:sz w:val="20"/>
          <w:szCs w:val="20"/>
        </w:rPr>
        <w:lastRenderedPageBreak/>
        <w:t xml:space="preserve">South Asia Challenges and Possibilities (pp.) 347-361, New Delhi: Kanishka Publishers, Distributors. ISBN: 978-93-89484-39-7 (Part 1 and 2) [Co-authored with Dhaneswar Bhoi]. </w:t>
      </w:r>
    </w:p>
    <w:p w14:paraId="79DD79C7" w14:textId="3B18E373"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 xml:space="preserve">Lakra, Neelima Rashmi. 2020. Atrocities and Dalits in India: Demand for Justice through Critical Consciousness in Academia. Atrocities on Dalits in Contemporary India, pp: 68-85. Manas Publishers and Distributors: Jaipur. ISBN: 978-93-83231-61-4 (Co-authored with Dhaneswar Bhoi). </w:t>
      </w:r>
    </w:p>
    <w:p w14:paraId="4095C300" w14:textId="60B4B9A2"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 xml:space="preserve">Lakra, Neelima Rashmi. 2018. Post Liberalization, Dalits and Large-Scale Industry: Experiences of Labour who Migrated from Coastal Odisha to Other Parts of India. (Ed.). Labour Migration in the Post Liberalization Era, Pp-187-205, CISRS: Bangalore. ISBN: 979-93-88945-03-5 (Co-authored with Dhaneswar Bhoi). </w:t>
      </w:r>
    </w:p>
    <w:p w14:paraId="4C66ACA5" w14:textId="7E064DB6"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 xml:space="preserve">Lakra, Neelima Rashmi. 2017. Educational Attainment among the Scheduled Tribes in India: An Analysis of Policies, Pedagogy and Practices, Social Action, 67 (3): 280-301. ISSN: 0037-7627 (UGC Approved J. No.41612) (Co-authored with Dhaneswar Bhoi). </w:t>
      </w:r>
    </w:p>
    <w:p w14:paraId="19FA0106" w14:textId="7128D21A"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 xml:space="preserve">Lakra, Neelima Rashmi. 2016. Assessment of Employee’s Training: A Case Study of Steel Industry in India. The IUP Journal of Management Research, XV (4):38-59. ISSN: 0972-5342. </w:t>
      </w:r>
    </w:p>
    <w:p w14:paraId="2705F6CF" w14:textId="3922C0D1"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 xml:space="preserve">Lakra, Neelima Rashmi. 2015. Training Needs Assessment in Informal Sectors: A Study of Street Vendors and Their Facilitators in Mumbai. MERC </w:t>
      </w:r>
      <w:proofErr w:type="spellStart"/>
      <w:r w:rsidRPr="00FE1E39">
        <w:rPr>
          <w:sz w:val="20"/>
          <w:szCs w:val="20"/>
        </w:rPr>
        <w:t>Global’s</w:t>
      </w:r>
      <w:proofErr w:type="spellEnd"/>
      <w:r w:rsidRPr="00FE1E39">
        <w:rPr>
          <w:sz w:val="20"/>
          <w:szCs w:val="20"/>
        </w:rPr>
        <w:t xml:space="preserve"> International Journal of Social Science &amp; Management, 2(4):211-218. ISSN 2348-5620 (Print). </w:t>
      </w:r>
    </w:p>
    <w:p w14:paraId="2ADA1C72" w14:textId="77777777" w:rsidR="00FE1E39" w:rsidRPr="00FE1E39" w:rsidRDefault="00FE1E39" w:rsidP="00FE1E39">
      <w:pPr>
        <w:shd w:val="clear" w:color="auto" w:fill="1F3864" w:themeFill="accent1" w:themeFillShade="80"/>
        <w:spacing w:line="240" w:lineRule="auto"/>
        <w:ind w:right="-57"/>
        <w:rPr>
          <w:b/>
          <w:sz w:val="20"/>
          <w:szCs w:val="20"/>
        </w:rPr>
      </w:pPr>
      <w:r w:rsidRPr="00FE1E39">
        <w:rPr>
          <w:b/>
          <w:sz w:val="20"/>
          <w:szCs w:val="20"/>
        </w:rPr>
        <w:t>Short Articles/Abstract Publications</w:t>
      </w:r>
    </w:p>
    <w:p w14:paraId="750EED49" w14:textId="275CD348"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 xml:space="preserve">Lakra, Neelima Rashmi. 2018. ‘Social Security, Informal Labour, Voluntary Organisations: Survival for Workforce from Marginal Communities’, in Power, Violence and Justice: Reflections, Responses and Responsibilities, Toronto: International Sociological Association, IXI ISA World Congress of Sociology: Abstract Book, pp.544-544. </w:t>
      </w:r>
    </w:p>
    <w:p w14:paraId="58B1F497" w14:textId="12C6276F"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Lakra, Neelima Rashmi. 2016. ‘Training Need Assessment, Social Entrepreneurship and Employment in Informal Sector: Line Drawn from Public Sector and Educational Institution in India’, in the Futures we want: Global Sociology and the Struggles for a Better World, Vienna: International Sociological Association, pp.393-393.</w:t>
      </w:r>
    </w:p>
    <w:p w14:paraId="3E01346D" w14:textId="01A62339"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Lakra, Neelima Rashmi. 2014. Social Security, Informal Labour, Voluntary Organisations: Survival for Workforce from Marginal Communities, Power, Violence and Justice: Reflections, Responses and Responsibilities, Toronto: International Sociological Association, (p.544-544) WG05-945.4, 16th -21st July 2018 [ISSN 2522-7025].</w:t>
      </w:r>
    </w:p>
    <w:p w14:paraId="4F44FED5" w14:textId="6A679C49"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 xml:space="preserve">Lakra, Neelima Rashmi. 2014. Issues of Atrocity and Discrimination Against the Dalits: A Study of Students Protest at the Premier Indian Educational Institutions, Facing an Unequal World: Challenges for Global Society, Yokohama: International Sociological Association, (p.542) RC28-489.8, 13th -19th July 2014 [ISSN:2522-7025] (Co-authored with Dhaneswar Bhoi). </w:t>
      </w:r>
    </w:p>
    <w:p w14:paraId="24F104ED" w14:textId="21E16918" w:rsidR="00FE1E39" w:rsidRPr="00FE1E39" w:rsidRDefault="00FE1E39" w:rsidP="00FE1E39">
      <w:pPr>
        <w:pStyle w:val="ListParagraph"/>
        <w:numPr>
          <w:ilvl w:val="0"/>
          <w:numId w:val="14"/>
        </w:numPr>
        <w:spacing w:line="360" w:lineRule="auto"/>
        <w:ind w:right="-57"/>
        <w:rPr>
          <w:sz w:val="20"/>
          <w:szCs w:val="20"/>
        </w:rPr>
      </w:pPr>
      <w:r w:rsidRPr="00FE1E39">
        <w:rPr>
          <w:sz w:val="20"/>
          <w:szCs w:val="20"/>
        </w:rPr>
        <w:t>Lakra, Neelima Rashmi. 2014. Training Need Assessment, Social Entrepreneurship and Employment in Informal Sector: Line Drawn from Public Sector and Educational Institution in India, Facing an Unequal World: Challenges for Global Society, Yokohama: International Sociological Association, (p.393) WG05-661.3, 13th -19th July 2014 [ISSN:2522-7025].</w:t>
      </w:r>
    </w:p>
    <w:p w14:paraId="7AB64BAD" w14:textId="331B8593" w:rsidR="0024350B" w:rsidRPr="00F0179F" w:rsidRDefault="00FE1E39" w:rsidP="0024350B">
      <w:pPr>
        <w:pStyle w:val="ListParagraph"/>
        <w:numPr>
          <w:ilvl w:val="0"/>
          <w:numId w:val="14"/>
        </w:numPr>
        <w:spacing w:line="360" w:lineRule="auto"/>
        <w:ind w:right="-57"/>
        <w:rPr>
          <w:sz w:val="20"/>
          <w:szCs w:val="20"/>
        </w:rPr>
      </w:pPr>
      <w:r w:rsidRPr="00FE1E39">
        <w:rPr>
          <w:sz w:val="20"/>
          <w:szCs w:val="20"/>
        </w:rPr>
        <w:t>"Training Need Assessment, Social Entrepreneurship and Employment in Informal Sector: Line Drawn from Public Sector and Educational Institution in India', 3rd ISA Forum of SOCIOLOGY, (p.392-392) WG05-661.3, 10th -14th July 2016, ISSN:</w:t>
      </w:r>
      <w:r w:rsidR="00F0179F">
        <w:rPr>
          <w:sz w:val="20"/>
          <w:szCs w:val="20"/>
        </w:rPr>
        <w:t xml:space="preserve"> </w:t>
      </w:r>
      <w:r w:rsidRPr="00FE1E39">
        <w:rPr>
          <w:sz w:val="20"/>
          <w:szCs w:val="20"/>
        </w:rPr>
        <w:t>2522-7300.</w:t>
      </w:r>
    </w:p>
    <w:tbl>
      <w:tblPr>
        <w:tblStyle w:val="TableGrid"/>
        <w:tblW w:w="0" w:type="auto"/>
        <w:tblLook w:val="04A0" w:firstRow="1" w:lastRow="0" w:firstColumn="1" w:lastColumn="0" w:noHBand="0" w:noVBand="1"/>
      </w:tblPr>
      <w:tblGrid>
        <w:gridCol w:w="10338"/>
      </w:tblGrid>
      <w:tr w:rsidR="00FE1E39" w14:paraId="2141B35C" w14:textId="77777777" w:rsidTr="00FE1E39">
        <w:tc>
          <w:tcPr>
            <w:tcW w:w="10338" w:type="dxa"/>
            <w:shd w:val="clear" w:color="auto" w:fill="1F3864" w:themeFill="accent1" w:themeFillShade="80"/>
          </w:tcPr>
          <w:p w14:paraId="292F93B1" w14:textId="0A43D7CC" w:rsidR="00FE1E39" w:rsidRPr="00FE1E39" w:rsidRDefault="00FE1E39" w:rsidP="00FE1E39">
            <w:pPr>
              <w:tabs>
                <w:tab w:val="left" w:pos="1365"/>
              </w:tabs>
              <w:ind w:right="-57"/>
              <w:jc w:val="both"/>
              <w:rPr>
                <w:sz w:val="24"/>
                <w:szCs w:val="20"/>
              </w:rPr>
            </w:pPr>
            <w:r w:rsidRPr="00FE1E39">
              <w:rPr>
                <w:sz w:val="24"/>
                <w:szCs w:val="20"/>
              </w:rPr>
              <w:lastRenderedPageBreak/>
              <w:t>PAPER PRESENTATIONS IN INTERNATIONAL CONFERENCES/ SEMINARS</w:t>
            </w:r>
          </w:p>
        </w:tc>
      </w:tr>
    </w:tbl>
    <w:p w14:paraId="46B3BCC5" w14:textId="77777777" w:rsidR="001C3646" w:rsidRDefault="001C3646" w:rsidP="001C3646">
      <w:pPr>
        <w:pStyle w:val="ListParagraph"/>
        <w:numPr>
          <w:ilvl w:val="0"/>
          <w:numId w:val="17"/>
        </w:numPr>
        <w:spacing w:line="360" w:lineRule="auto"/>
        <w:ind w:right="-57"/>
        <w:jc w:val="both"/>
        <w:rPr>
          <w:sz w:val="20"/>
          <w:szCs w:val="20"/>
        </w:rPr>
      </w:pPr>
      <w:r w:rsidRPr="001C3646">
        <w:rPr>
          <w:sz w:val="20"/>
          <w:szCs w:val="20"/>
        </w:rPr>
        <w:t>“Caste and the Labour Struggle: Rethinking Work, Worth, and Union-Management Relations in the Indian Labour Movement” at The BASAS Annual Conference 2025</w:t>
      </w:r>
      <w:r>
        <w:rPr>
          <w:sz w:val="20"/>
          <w:szCs w:val="20"/>
        </w:rPr>
        <w:t xml:space="preserve">, </w:t>
      </w:r>
      <w:r w:rsidRPr="001C3646">
        <w:rPr>
          <w:sz w:val="20"/>
          <w:szCs w:val="20"/>
        </w:rPr>
        <w:t>Lancaster University</w:t>
      </w:r>
      <w:r>
        <w:rPr>
          <w:sz w:val="20"/>
          <w:szCs w:val="20"/>
        </w:rPr>
        <w:t xml:space="preserve">, </w:t>
      </w:r>
      <w:r w:rsidRPr="001C3646">
        <w:rPr>
          <w:sz w:val="20"/>
          <w:szCs w:val="20"/>
        </w:rPr>
        <w:t>10</w:t>
      </w:r>
      <w:r>
        <w:rPr>
          <w:sz w:val="20"/>
          <w:szCs w:val="20"/>
        </w:rPr>
        <w:t>-</w:t>
      </w:r>
      <w:r w:rsidRPr="001C3646">
        <w:rPr>
          <w:sz w:val="20"/>
          <w:szCs w:val="20"/>
        </w:rPr>
        <w:t xml:space="preserve"> 12 September 2025.</w:t>
      </w:r>
    </w:p>
    <w:p w14:paraId="0C2B1899" w14:textId="77777777" w:rsidR="001C3646" w:rsidRDefault="001C3646" w:rsidP="008F42DB">
      <w:pPr>
        <w:pStyle w:val="ListParagraph"/>
        <w:numPr>
          <w:ilvl w:val="0"/>
          <w:numId w:val="17"/>
        </w:numPr>
        <w:spacing w:line="360" w:lineRule="auto"/>
        <w:ind w:right="-57"/>
        <w:jc w:val="both"/>
        <w:rPr>
          <w:sz w:val="20"/>
          <w:szCs w:val="20"/>
        </w:rPr>
      </w:pPr>
      <w:r w:rsidRPr="001C3646">
        <w:rPr>
          <w:sz w:val="20"/>
          <w:szCs w:val="20"/>
        </w:rPr>
        <w:t xml:space="preserve">“Exploring Caste, Outward Migration, and Labour Exploitation: Dalit Experiences from Coastal Odisha to Urban India” at 3rd Global Conference on Caste, Business and Society, Saïd Business School, University of Oxford, 21-23 July 2025 [with Dhaneswar Bhoi]. </w:t>
      </w:r>
    </w:p>
    <w:p w14:paraId="507D13E5" w14:textId="5D15955D" w:rsidR="0015683C" w:rsidRPr="0015683C" w:rsidRDefault="0015683C" w:rsidP="00B42AED">
      <w:pPr>
        <w:pStyle w:val="ListParagraph"/>
        <w:numPr>
          <w:ilvl w:val="0"/>
          <w:numId w:val="17"/>
        </w:numPr>
        <w:spacing w:line="360" w:lineRule="auto"/>
        <w:ind w:right="-57"/>
        <w:jc w:val="both"/>
        <w:rPr>
          <w:sz w:val="20"/>
          <w:szCs w:val="20"/>
        </w:rPr>
      </w:pPr>
      <w:r w:rsidRPr="0015683C">
        <w:rPr>
          <w:sz w:val="20"/>
          <w:szCs w:val="20"/>
        </w:rPr>
        <w:t>“Labour, Caste, Brick Kilns, and the Social Psychology of Oppression: The Experiences of Labour Migrants” at the 5th ISA Forum of Sociology, Rabat, Morocco, from July 6 to 11, 2025.</w:t>
      </w:r>
    </w:p>
    <w:p w14:paraId="5173CFDD" w14:textId="42EE3CFE" w:rsidR="002B272A" w:rsidRDefault="002B272A" w:rsidP="002B272A">
      <w:pPr>
        <w:pStyle w:val="ListParagraph"/>
        <w:numPr>
          <w:ilvl w:val="0"/>
          <w:numId w:val="17"/>
        </w:numPr>
        <w:spacing w:line="360" w:lineRule="auto"/>
        <w:ind w:right="-57"/>
        <w:jc w:val="both"/>
        <w:rPr>
          <w:sz w:val="20"/>
          <w:szCs w:val="20"/>
        </w:rPr>
      </w:pPr>
      <w:r w:rsidRPr="002B272A">
        <w:rPr>
          <w:sz w:val="20"/>
          <w:szCs w:val="20"/>
        </w:rPr>
        <w:t>"Redefining Labour's Role: Claiming a Fair Share of Profits beyond the Means of Production," for the session "Organization and Valuation: Global Perspectives" (20298) at</w:t>
      </w:r>
      <w:r>
        <w:rPr>
          <w:sz w:val="20"/>
          <w:szCs w:val="20"/>
        </w:rPr>
        <w:t xml:space="preserve"> the 5th ISA Forum of Sociology, </w:t>
      </w:r>
      <w:r w:rsidRPr="002B272A">
        <w:rPr>
          <w:sz w:val="20"/>
          <w:szCs w:val="20"/>
        </w:rPr>
        <w:t>6-11 July 2025</w:t>
      </w:r>
      <w:r>
        <w:rPr>
          <w:sz w:val="20"/>
          <w:szCs w:val="20"/>
        </w:rPr>
        <w:t xml:space="preserve">, </w:t>
      </w:r>
      <w:r w:rsidRPr="002B272A">
        <w:rPr>
          <w:sz w:val="20"/>
          <w:szCs w:val="20"/>
        </w:rPr>
        <w:t xml:space="preserve">Rabat, Morocco. </w:t>
      </w:r>
    </w:p>
    <w:p w14:paraId="28F3E687" w14:textId="4727805A" w:rsidR="00FC01F2" w:rsidRPr="00FC01F2" w:rsidRDefault="00FC01F2" w:rsidP="00FC5419">
      <w:pPr>
        <w:pStyle w:val="ListParagraph"/>
        <w:numPr>
          <w:ilvl w:val="0"/>
          <w:numId w:val="17"/>
        </w:numPr>
        <w:spacing w:line="360" w:lineRule="auto"/>
        <w:ind w:right="-57"/>
        <w:rPr>
          <w:sz w:val="20"/>
          <w:szCs w:val="20"/>
        </w:rPr>
      </w:pPr>
      <w:r w:rsidRPr="00FC01F2">
        <w:rPr>
          <w:sz w:val="20"/>
          <w:szCs w:val="20"/>
        </w:rPr>
        <w:t>‘Public and Private Higher Education in Laissez-Faire Economy: Echoes of Marginal Section Students of India’</w:t>
      </w:r>
      <w:r>
        <w:rPr>
          <w:sz w:val="20"/>
          <w:szCs w:val="20"/>
        </w:rPr>
        <w:t xml:space="preserve">, </w:t>
      </w:r>
      <w:r w:rsidRPr="00FC01F2">
        <w:rPr>
          <w:sz w:val="20"/>
          <w:szCs w:val="20"/>
        </w:rPr>
        <w:t>at the XX ISA World Congress of Sociology</w:t>
      </w:r>
      <w:r>
        <w:rPr>
          <w:sz w:val="20"/>
          <w:szCs w:val="20"/>
        </w:rPr>
        <w:t>, Melbourne, Australia, June 25-July 1, 2023</w:t>
      </w:r>
      <w:r w:rsidR="00B81FF4">
        <w:rPr>
          <w:sz w:val="20"/>
          <w:szCs w:val="20"/>
        </w:rPr>
        <w:t xml:space="preserve"> (Co-authored with Dr. Dhaneswar Bhoi). </w:t>
      </w:r>
    </w:p>
    <w:p w14:paraId="49553326" w14:textId="5A5E734B" w:rsidR="009C7ACB" w:rsidRDefault="00FC01F2" w:rsidP="00FC01F2">
      <w:pPr>
        <w:pStyle w:val="ListParagraph"/>
        <w:numPr>
          <w:ilvl w:val="0"/>
          <w:numId w:val="17"/>
        </w:numPr>
        <w:spacing w:line="360" w:lineRule="auto"/>
        <w:ind w:right="-57"/>
        <w:rPr>
          <w:sz w:val="20"/>
          <w:szCs w:val="20"/>
        </w:rPr>
      </w:pPr>
      <w:r>
        <w:rPr>
          <w:sz w:val="20"/>
          <w:szCs w:val="20"/>
        </w:rPr>
        <w:t>‘</w:t>
      </w:r>
      <w:r w:rsidRPr="00FC01F2">
        <w:rPr>
          <w:sz w:val="20"/>
          <w:szCs w:val="20"/>
        </w:rPr>
        <w:t>Climate, Employability and Labour Margina</w:t>
      </w:r>
      <w:r>
        <w:rPr>
          <w:sz w:val="20"/>
          <w:szCs w:val="20"/>
        </w:rPr>
        <w:t xml:space="preserve">lisation in India: A Case Study’, </w:t>
      </w:r>
      <w:r w:rsidRPr="00FC01F2">
        <w:rPr>
          <w:sz w:val="20"/>
          <w:szCs w:val="20"/>
        </w:rPr>
        <w:t xml:space="preserve">XX </w:t>
      </w:r>
      <w:r w:rsidR="009C7ACB">
        <w:rPr>
          <w:sz w:val="20"/>
          <w:szCs w:val="20"/>
        </w:rPr>
        <w:t xml:space="preserve">ISA </w:t>
      </w:r>
      <w:r>
        <w:rPr>
          <w:sz w:val="20"/>
          <w:szCs w:val="20"/>
        </w:rPr>
        <w:t xml:space="preserve">World Congress of Sociology, Melbourne, Australia, June 25- 1 </w:t>
      </w:r>
      <w:proofErr w:type="gramStart"/>
      <w:r>
        <w:rPr>
          <w:sz w:val="20"/>
          <w:szCs w:val="20"/>
        </w:rPr>
        <w:t>July,</w:t>
      </w:r>
      <w:proofErr w:type="gramEnd"/>
      <w:r>
        <w:rPr>
          <w:sz w:val="20"/>
          <w:szCs w:val="20"/>
        </w:rPr>
        <w:t xml:space="preserve"> 2023. </w:t>
      </w:r>
    </w:p>
    <w:p w14:paraId="32D69B52" w14:textId="1D59632B" w:rsidR="00E61DB8" w:rsidRDefault="00E61DB8" w:rsidP="00E61DB8">
      <w:pPr>
        <w:pStyle w:val="ListParagraph"/>
        <w:numPr>
          <w:ilvl w:val="0"/>
          <w:numId w:val="17"/>
        </w:numPr>
        <w:spacing w:line="360" w:lineRule="auto"/>
        <w:ind w:right="-57"/>
        <w:rPr>
          <w:sz w:val="20"/>
          <w:szCs w:val="20"/>
        </w:rPr>
      </w:pPr>
      <w:r w:rsidRPr="00E61DB8">
        <w:rPr>
          <w:sz w:val="20"/>
          <w:szCs w:val="20"/>
        </w:rPr>
        <w:t xml:space="preserve">Customer Behaviour and Mindset towards Fast Fashion and Sustainability: </w:t>
      </w:r>
      <w:proofErr w:type="gramStart"/>
      <w:r w:rsidRPr="00E61DB8">
        <w:rPr>
          <w:sz w:val="20"/>
          <w:szCs w:val="20"/>
        </w:rPr>
        <w:t>Evidences</w:t>
      </w:r>
      <w:proofErr w:type="gramEnd"/>
      <w:r w:rsidRPr="00E61DB8">
        <w:rPr>
          <w:sz w:val="20"/>
          <w:szCs w:val="20"/>
        </w:rPr>
        <w:t xml:space="preserve"> from the Future Business Leaders and the Public in United Kingdom, India and the Maldives</w:t>
      </w:r>
      <w:r>
        <w:rPr>
          <w:sz w:val="20"/>
          <w:szCs w:val="20"/>
        </w:rPr>
        <w:t xml:space="preserve">. This is an </w:t>
      </w:r>
      <w:proofErr w:type="gramStart"/>
      <w:r>
        <w:rPr>
          <w:sz w:val="20"/>
          <w:szCs w:val="20"/>
        </w:rPr>
        <w:t>award winning</w:t>
      </w:r>
      <w:proofErr w:type="gramEnd"/>
      <w:r>
        <w:rPr>
          <w:sz w:val="20"/>
          <w:szCs w:val="20"/>
        </w:rPr>
        <w:t xml:space="preserve"> paper for </w:t>
      </w:r>
      <w:r w:rsidRPr="00E61DB8">
        <w:rPr>
          <w:sz w:val="20"/>
          <w:szCs w:val="20"/>
        </w:rPr>
        <w:t>P</w:t>
      </w:r>
      <w:r>
        <w:rPr>
          <w:sz w:val="20"/>
          <w:szCs w:val="20"/>
        </w:rPr>
        <w:t xml:space="preserve">RME UK &amp; Ireland Funding Awards, 2023. Presented at </w:t>
      </w:r>
      <w:r w:rsidRPr="00E61DB8">
        <w:rPr>
          <w:sz w:val="20"/>
          <w:szCs w:val="20"/>
        </w:rPr>
        <w:t xml:space="preserve">UK and </w:t>
      </w:r>
      <w:r>
        <w:rPr>
          <w:sz w:val="20"/>
          <w:szCs w:val="20"/>
        </w:rPr>
        <w:t>Ireland PRME Chapter Conference</w:t>
      </w:r>
      <w:r w:rsidRPr="00E61DB8">
        <w:rPr>
          <w:sz w:val="20"/>
          <w:szCs w:val="20"/>
        </w:rPr>
        <w:t>, Aston University</w:t>
      </w:r>
      <w:r>
        <w:rPr>
          <w:sz w:val="20"/>
          <w:szCs w:val="20"/>
        </w:rPr>
        <w:t xml:space="preserve">, Birmingham, UK, </w:t>
      </w:r>
      <w:r w:rsidRPr="00E61DB8">
        <w:rPr>
          <w:sz w:val="20"/>
          <w:szCs w:val="20"/>
        </w:rPr>
        <w:t>27-28 June 2023</w:t>
      </w:r>
      <w:r>
        <w:rPr>
          <w:sz w:val="20"/>
          <w:szCs w:val="20"/>
        </w:rPr>
        <w:t>.</w:t>
      </w:r>
    </w:p>
    <w:p w14:paraId="70A090B4" w14:textId="164289E7" w:rsidR="004435ED" w:rsidRPr="00E61DB8" w:rsidRDefault="00E61DB8" w:rsidP="00E61DB8">
      <w:pPr>
        <w:pStyle w:val="ListParagraph"/>
        <w:numPr>
          <w:ilvl w:val="0"/>
          <w:numId w:val="17"/>
        </w:numPr>
        <w:spacing w:line="360" w:lineRule="auto"/>
        <w:ind w:right="-57"/>
        <w:rPr>
          <w:sz w:val="20"/>
          <w:szCs w:val="20"/>
        </w:rPr>
      </w:pPr>
      <w:r w:rsidRPr="00E61DB8">
        <w:rPr>
          <w:sz w:val="20"/>
          <w:szCs w:val="20"/>
        </w:rPr>
        <w:t>‘Alienation of Marginalised Students and their Decolonisation: Self-Experiences of Adivasi Women in Indian Management Institutes’, in ‘</w:t>
      </w:r>
      <w:r w:rsidR="004435ED" w:rsidRPr="00E61DB8">
        <w:rPr>
          <w:sz w:val="20"/>
          <w:szCs w:val="20"/>
        </w:rPr>
        <w:t>Decolonising the Classroom'</w:t>
      </w:r>
      <w:r w:rsidRPr="00E61DB8">
        <w:rPr>
          <w:sz w:val="20"/>
          <w:szCs w:val="20"/>
        </w:rPr>
        <w:t>,</w:t>
      </w:r>
      <w:r w:rsidR="004435ED" w:rsidRPr="00E61DB8">
        <w:rPr>
          <w:sz w:val="20"/>
          <w:szCs w:val="20"/>
        </w:rPr>
        <w:t xml:space="preserve"> teaching and learning workshop at University of Exeter in Cornwall on June 22-23</w:t>
      </w:r>
      <w:r w:rsidRPr="00E61DB8">
        <w:rPr>
          <w:sz w:val="20"/>
          <w:szCs w:val="20"/>
        </w:rPr>
        <w:t>, 2023.</w:t>
      </w:r>
    </w:p>
    <w:p w14:paraId="75CB97CD" w14:textId="7CCA8E4D" w:rsidR="009C7ACB" w:rsidRPr="004435ED" w:rsidRDefault="004435ED" w:rsidP="004435ED">
      <w:pPr>
        <w:pStyle w:val="ListParagraph"/>
        <w:numPr>
          <w:ilvl w:val="0"/>
          <w:numId w:val="17"/>
        </w:numPr>
        <w:spacing w:line="360" w:lineRule="auto"/>
        <w:ind w:right="-57"/>
        <w:rPr>
          <w:sz w:val="20"/>
          <w:szCs w:val="20"/>
        </w:rPr>
      </w:pPr>
      <w:r w:rsidRPr="004435ED">
        <w:rPr>
          <w:sz w:val="20"/>
          <w:szCs w:val="20"/>
        </w:rPr>
        <w:t>‘Human Labour, Occupational Move and Internal Coloniality: Evidence from the Dalit Migrant Labourers in India</w:t>
      </w:r>
      <w:r>
        <w:rPr>
          <w:sz w:val="20"/>
          <w:szCs w:val="20"/>
        </w:rPr>
        <w:t>,</w:t>
      </w:r>
      <w:r w:rsidRPr="004435ED">
        <w:rPr>
          <w:sz w:val="20"/>
          <w:szCs w:val="20"/>
        </w:rPr>
        <w:t xml:space="preserve"> BASAS Annual Conference 2023</w:t>
      </w:r>
      <w:r>
        <w:rPr>
          <w:sz w:val="20"/>
          <w:szCs w:val="20"/>
        </w:rPr>
        <w:t xml:space="preserve">, </w:t>
      </w:r>
      <w:r w:rsidRPr="004435ED">
        <w:rPr>
          <w:sz w:val="20"/>
          <w:szCs w:val="20"/>
        </w:rPr>
        <w:t>University of Leeds</w:t>
      </w:r>
      <w:r>
        <w:rPr>
          <w:sz w:val="20"/>
          <w:szCs w:val="20"/>
        </w:rPr>
        <w:t xml:space="preserve">, Leeds, United Kingdom, 3 - </w:t>
      </w:r>
      <w:r w:rsidRPr="004435ED">
        <w:rPr>
          <w:sz w:val="20"/>
          <w:szCs w:val="20"/>
        </w:rPr>
        <w:t>6 April 2023</w:t>
      </w:r>
      <w:r>
        <w:rPr>
          <w:sz w:val="20"/>
          <w:szCs w:val="20"/>
        </w:rPr>
        <w:t>.</w:t>
      </w:r>
    </w:p>
    <w:p w14:paraId="3BEB3659" w14:textId="0AEB092C" w:rsidR="00FE1E39" w:rsidRPr="00F628FC" w:rsidRDefault="00FE1E39" w:rsidP="00F628FC">
      <w:pPr>
        <w:pStyle w:val="ListParagraph"/>
        <w:numPr>
          <w:ilvl w:val="0"/>
          <w:numId w:val="17"/>
        </w:numPr>
        <w:spacing w:line="360" w:lineRule="auto"/>
        <w:ind w:right="-57"/>
        <w:rPr>
          <w:sz w:val="20"/>
          <w:szCs w:val="20"/>
        </w:rPr>
      </w:pPr>
      <w:r w:rsidRPr="00F628FC">
        <w:rPr>
          <w:sz w:val="20"/>
          <w:szCs w:val="20"/>
        </w:rPr>
        <w:t>‘Justice through Social Security for Workforce: Analysis of Organisational Experiences’, in Justice and Freedom from Caste in South Asian Context, March 31, 2022, University of Southampton, Southampton, The British Association for South Asian Studies, United Kingdom, 29th March to 2nd April 2022.</w:t>
      </w:r>
    </w:p>
    <w:p w14:paraId="4990BA3D" w14:textId="7A857AB3"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‘Caste, Labour and Migration: Unending Everyday Pains of Dalits at Brick Kilns in Non-agrarian Sector’. Academic Workshop, School of Social and Political Sciences, University of Edinburgh, Edinburgh, 18-19 October 2021.</w:t>
      </w:r>
    </w:p>
    <w:p w14:paraId="5045A20E" w14:textId="62E3CD72"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‘Tribal Children and Need Based Curriculum: Training Need Assessment of Teachers and Their Contribution to Making Inclusive Teaching</w:t>
      </w:r>
      <w:r w:rsidR="00E61DB8">
        <w:rPr>
          <w:sz w:val="20"/>
          <w:szCs w:val="20"/>
        </w:rPr>
        <w:t>’</w:t>
      </w:r>
      <w:r w:rsidRPr="00FE1E39">
        <w:rPr>
          <w:sz w:val="20"/>
          <w:szCs w:val="20"/>
        </w:rPr>
        <w:t>. International Conference on Inclusive Education: Present Perspectives and Future Prospects’, The Maharaja Sayajirao University of Baroda, Vadodara, 21st to 23rd January 2020.</w:t>
      </w:r>
    </w:p>
    <w:p w14:paraId="1A66E282" w14:textId="09AAEDBD"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 xml:space="preserve">‘Inequality, Social Mobility and Educational Inclusion: </w:t>
      </w:r>
      <w:proofErr w:type="gramStart"/>
      <w:r w:rsidRPr="00FE1E39">
        <w:rPr>
          <w:sz w:val="20"/>
          <w:szCs w:val="20"/>
        </w:rPr>
        <w:t>Evidences</w:t>
      </w:r>
      <w:proofErr w:type="gramEnd"/>
      <w:r w:rsidRPr="00FE1E39">
        <w:rPr>
          <w:sz w:val="20"/>
          <w:szCs w:val="20"/>
        </w:rPr>
        <w:t xml:space="preserve"> from the Socioeconomic and Political Mobility of Marginal Sections in India’. 10th International CESI Conference on Exclusion, Inclusion and Equity in Education, Jawaharlal Nehru University, New Delhi, 9th - 11th December 2019.</w:t>
      </w:r>
    </w:p>
    <w:p w14:paraId="780C4C85" w14:textId="4DA258DD"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lastRenderedPageBreak/>
        <w:t xml:space="preserve">‘Welfare in Contemporary Educational Discourses and Marginal Communities in Neoliberal Area: </w:t>
      </w:r>
      <w:proofErr w:type="gramStart"/>
      <w:r w:rsidRPr="00FE1E39">
        <w:rPr>
          <w:sz w:val="20"/>
          <w:szCs w:val="20"/>
        </w:rPr>
        <w:t>Evidences</w:t>
      </w:r>
      <w:proofErr w:type="gramEnd"/>
      <w:r w:rsidRPr="00FE1E39">
        <w:rPr>
          <w:sz w:val="20"/>
          <w:szCs w:val="20"/>
        </w:rPr>
        <w:t xml:space="preserve"> from Dalit Narrations’. Eighth Annual International CESI Conference titled 'Criticality, Empathy and Welfare in Contemporary Educational Discourses', University of Jammu, Jammu, 16th -18th November 2017.</w:t>
      </w:r>
    </w:p>
    <w:p w14:paraId="0AE08C78" w14:textId="1F43B14F"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‘Globalisation, Democratisation of Higher Education and Attainment and Performance of Scheduled Caste Students: With the Prospective od Socio-Educational Inequality in India’. 3rd Critical Edge Alliance (CEA) International Conference on Higher Education for 21st century: Innovations in University-Society Partnerships, TISS, Mumbai, 21-23 September 2017.</w:t>
      </w:r>
    </w:p>
    <w:p w14:paraId="63799EB3" w14:textId="016D0966"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‘Training Need Assessment, Social Entrepreneurship and Employment in Informal Sector: Line Drawn from Public Sector and Educational Institution in India’, 3rd ISA Forum of Sociology, International Sociological Association, on The Futures We Want: Global Sociology and the Struggles for a Better World, Vienna, Austria, 10th -14th July 2016.</w:t>
      </w:r>
    </w:p>
    <w:p w14:paraId="246D675D" w14:textId="11A2AF76"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‘Critical Race Theory, Caste, Tribe and Marginality: A study of Students Caste and Tribes Experiences in Higher Education’, Critical Edge Alliance Conference on Innovative and Critical Approaches to Higher Education in the 21st Century 2016, Roskilde University, 22nd -24th June 2016.</w:t>
      </w:r>
    </w:p>
    <w:p w14:paraId="14231814" w14:textId="4F6A87B5"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‘Globalization, Social Communities, Social Development and Higher Education: Theory, approach and Practices’, Academy of International Business: India Chapter 2016, Indian Institute of Management (IIM), Indore, 21-23 April 2016.</w:t>
      </w:r>
    </w:p>
    <w:p w14:paraId="215F8112" w14:textId="49EE977E"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‘Talent Retention in Global Scenari</w:t>
      </w:r>
      <w:r w:rsidR="00AA414D">
        <w:rPr>
          <w:sz w:val="20"/>
          <w:szCs w:val="20"/>
        </w:rPr>
        <w:t>o Through Training Needs Assess</w:t>
      </w:r>
      <w:r w:rsidRPr="00FE1E39">
        <w:rPr>
          <w:sz w:val="20"/>
          <w:szCs w:val="20"/>
        </w:rPr>
        <w:t>ment’, 2nd International Conference on Global Business and Innovation Management- Trends and Competitiveness, Christ Institute of Management and Christ College, Rajkot, 22nd &amp; 23rd January 2016.</w:t>
      </w:r>
    </w:p>
    <w:p w14:paraId="67E76627" w14:textId="2DACD860"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‘Identification of Training Needs in Informal Sector for Street Vendors and their Facilitators in Mumbai, XVIII World Congress of Sociology’, on Facing on Equal World: Challenges for Global Sociology, Yokohama, Japan, 13th -19th July 2014.</w:t>
      </w:r>
    </w:p>
    <w:p w14:paraId="3346E579" w14:textId="7B62299E"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‘Issues of Atrocity and Discrimination Against the Dalits: A Study of Students Protest at the Premier Indian Educational Institutions’, in XVIII World Congress of Sociology, on Facing on Equal World: Challenges for Global Sociology, Yokohama, Japan, 13th -19th July 2014.</w:t>
      </w:r>
    </w:p>
    <w:p w14:paraId="41DE1DBC" w14:textId="104F876C"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‘Organisational Issues Identified through Training Needs Assessment in Changing Global Business’, Eleventh AIMS International Conference on Management, Institute of Management Technology (IMT), Ghaziabad, 21st -24th December 2013.</w:t>
      </w:r>
    </w:p>
    <w:p w14:paraId="17BC82D5" w14:textId="68D695E2"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 xml:space="preserve">‘Post Liberalization, Land Encroachments by Largescale Industry: </w:t>
      </w:r>
      <w:proofErr w:type="gramStart"/>
      <w:r w:rsidRPr="00FE1E39">
        <w:rPr>
          <w:sz w:val="20"/>
          <w:szCs w:val="20"/>
        </w:rPr>
        <w:t>Evidences</w:t>
      </w:r>
      <w:proofErr w:type="gramEnd"/>
      <w:r w:rsidRPr="00FE1E39">
        <w:rPr>
          <w:sz w:val="20"/>
          <w:szCs w:val="20"/>
        </w:rPr>
        <w:t xml:space="preserve"> from the Dalits of Coastal Odisha as Forced Labour Migration’, National Seminar on Labour Migration in the Post Liberalization Era (1991), Indian Social Institute, Bangalore and Indian Social Institute, New Delhi, 18th &amp; 19th August 2018.</w:t>
      </w:r>
    </w:p>
    <w:p w14:paraId="35F3E78B" w14:textId="2BC66D0E"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‘One Step Ahead and Two Steps Backward in Policy Implication: Experiences of Tribal Children’s at Ashram Schools in Odisha’, National Seminar on ‘Tribal Situations with Special Reference to Eastern India’ (</w:t>
      </w:r>
      <w:r w:rsidR="00AA414D" w:rsidRPr="00FE1E39">
        <w:rPr>
          <w:sz w:val="20"/>
          <w:szCs w:val="20"/>
        </w:rPr>
        <w:t>Diamond</w:t>
      </w:r>
      <w:r w:rsidRPr="00FE1E39">
        <w:rPr>
          <w:sz w:val="20"/>
          <w:szCs w:val="20"/>
        </w:rPr>
        <w:t xml:space="preserve"> Jubilee Celebration of Anthropology Department, 1958- 2018 and Platinum Jubilee Celebration of Utkal University, 1943-2018), organised by Department of Anthropology, Utkal University, Bhubaneswar, 28th -30th March 2018.</w:t>
      </w:r>
    </w:p>
    <w:p w14:paraId="690681E1" w14:textId="45C920EE"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lastRenderedPageBreak/>
        <w:t>‘Contribution of Ambedkar to the Public Enterprises and State Socialism in India: Links Drawn from Cases of Training Needs Assessment’, National Seminar on “The Viability of The Nation State: Issues and Challenges”, Centre for Multi-disciplinary Development Research (CMDR), 13th -14th November 2017.</w:t>
      </w:r>
    </w:p>
    <w:p w14:paraId="6C49F79E" w14:textId="0FF184C4"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 xml:space="preserve">‘Development, Economic Growth and Marginal Communities in Neoliberal Challenges: Evidence from Margins in Establishing Equity’. 22nd Biennial Conference of Association of Indian Economic and Financial Studies (AIEFS), </w:t>
      </w:r>
      <w:proofErr w:type="spellStart"/>
      <w:r w:rsidRPr="00FE1E39">
        <w:rPr>
          <w:sz w:val="20"/>
          <w:szCs w:val="20"/>
        </w:rPr>
        <w:t>Nabakrushna</w:t>
      </w:r>
      <w:proofErr w:type="spellEnd"/>
      <w:r w:rsidRPr="00FE1E39">
        <w:rPr>
          <w:sz w:val="20"/>
          <w:szCs w:val="20"/>
        </w:rPr>
        <w:t xml:space="preserve"> Choudhary Centre for Development Studies (NCDS), Bhubaneswar, 31st July- 1st August 2017.</w:t>
      </w:r>
    </w:p>
    <w:p w14:paraId="6CAD5AD0" w14:textId="7505FCD8"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‘Learning Social Sciences: Understanding Children’s Participation from Different Social Background’, National Seminar on Research in Social Sciences Education in India Schools, NCERT, New Delhi, 15th -17th March 2017.</w:t>
      </w:r>
    </w:p>
    <w:p w14:paraId="5181C57D" w14:textId="23593F11"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‘Scheduled Tribes, Access to Higher Education and Employability Question’, National Conference on Tribes in Transition II: Reaffirming Indigenous Identity Through Narrative at Jamia Millia Islamia, New Delhi, 27th -28th February 2017.</w:t>
      </w:r>
    </w:p>
    <w:p w14:paraId="7A8223D9" w14:textId="05C98C6B"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‘Educational Attainment Among the Scheduled Tribes in India: An Analysis of Policies, Pedagogy and Practices’, National Seminar on Tribal Rights in India and Demand for Development with Dignity at Indian Social Institute, New Delhi, 4th -5th February 2017.</w:t>
      </w:r>
    </w:p>
    <w:p w14:paraId="6DA63B0F" w14:textId="6F25CC93"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‘Training, Corporate Social Responsibility and Affirmative Action: A Social Justice Discourse in the Two-Day National Seminar’, Affirmative Action and Social Inclusion of Marginalised: Conundrums and Opportunities in India, M.P. Institute of Social Sciences Research, Ujjain, 17th -18th December 2015.</w:t>
      </w:r>
    </w:p>
    <w:p w14:paraId="1D3498C6" w14:textId="016D0C24"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 xml:space="preserve">‘Training Needs Assessment in Theory and Organisational Practice’, National Conference for PhD Scholars on Contemporary Social Problems and Contribution of Social Science Research in India, Rajiv Gandhi </w:t>
      </w:r>
      <w:proofErr w:type="spellStart"/>
      <w:r w:rsidRPr="00FE1E39">
        <w:rPr>
          <w:sz w:val="20"/>
          <w:szCs w:val="20"/>
        </w:rPr>
        <w:t>Center</w:t>
      </w:r>
      <w:proofErr w:type="spellEnd"/>
      <w:r w:rsidRPr="00FE1E39">
        <w:rPr>
          <w:sz w:val="20"/>
          <w:szCs w:val="20"/>
        </w:rPr>
        <w:t xml:space="preserve"> for Contemporary Studies, University of Mumbai, Mumbai, 29th &amp; 30th June 2015.</w:t>
      </w:r>
    </w:p>
    <w:p w14:paraId="05D5B42F" w14:textId="77BE9695"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‘Training Needs Assessment for Non-Executives in Public Enterprises of India’, 7th Doctoral Thesis Conference 2014, IBS Hyderabad, 2nd -3rd May 2014.</w:t>
      </w:r>
    </w:p>
    <w:p w14:paraId="726E10CA" w14:textId="3909F0D5" w:rsidR="00FE1E39" w:rsidRPr="00FE1E39" w:rsidRDefault="00FE1E39" w:rsidP="00F628FC">
      <w:pPr>
        <w:pStyle w:val="ListParagraph"/>
        <w:numPr>
          <w:ilvl w:val="0"/>
          <w:numId w:val="17"/>
        </w:numPr>
        <w:spacing w:line="360" w:lineRule="auto"/>
        <w:ind w:right="-57"/>
        <w:rPr>
          <w:sz w:val="20"/>
          <w:szCs w:val="20"/>
        </w:rPr>
      </w:pPr>
      <w:r w:rsidRPr="00FE1E39">
        <w:rPr>
          <w:sz w:val="20"/>
          <w:szCs w:val="20"/>
        </w:rPr>
        <w:t>‘Governance Reforms, Social Justice and Social Security in India: Analysis based on Workforce’, National Seminar on Governance Reforms: Opportunities &amp; Challenges for Research Priorities in Social Sector–Health, Education and Social Justice, Indian Institute of Education (IIE), Pune, 6th – 7th December 2013.</w:t>
      </w:r>
    </w:p>
    <w:tbl>
      <w:tblPr>
        <w:tblStyle w:val="TableGrid"/>
        <w:tblW w:w="0" w:type="auto"/>
        <w:tblLook w:val="04A0" w:firstRow="1" w:lastRow="0" w:firstColumn="1" w:lastColumn="0" w:noHBand="0" w:noVBand="1"/>
      </w:tblPr>
      <w:tblGrid>
        <w:gridCol w:w="10338"/>
      </w:tblGrid>
      <w:tr w:rsidR="00015959" w14:paraId="6F12841F" w14:textId="77777777" w:rsidTr="00015959">
        <w:tc>
          <w:tcPr>
            <w:tcW w:w="10338" w:type="dxa"/>
            <w:shd w:val="clear" w:color="auto" w:fill="1F3864" w:themeFill="accent1" w:themeFillShade="80"/>
          </w:tcPr>
          <w:p w14:paraId="2DB40AE3" w14:textId="4A1A027D" w:rsidR="00015959" w:rsidRPr="00015959" w:rsidRDefault="00015959" w:rsidP="00015959">
            <w:pPr>
              <w:ind w:right="-57"/>
              <w:rPr>
                <w:sz w:val="20"/>
                <w:szCs w:val="20"/>
              </w:rPr>
            </w:pPr>
            <w:r w:rsidRPr="00015959">
              <w:rPr>
                <w:sz w:val="24"/>
                <w:szCs w:val="20"/>
              </w:rPr>
              <w:t>PARTICIPATION IN NATIONAL/ INTERNATIONAL ORIENTATION AND WORKSHOPS</w:t>
            </w:r>
          </w:p>
        </w:tc>
      </w:tr>
    </w:tbl>
    <w:p w14:paraId="36F8D87E" w14:textId="4B9CF4AA" w:rsidR="00EC09B6" w:rsidRPr="00EC09B6" w:rsidRDefault="00EC09B6" w:rsidP="00EC09B6">
      <w:pPr>
        <w:pStyle w:val="ListParagraph"/>
        <w:numPr>
          <w:ilvl w:val="0"/>
          <w:numId w:val="19"/>
        </w:numPr>
        <w:spacing w:before="240" w:line="360" w:lineRule="auto"/>
        <w:ind w:left="1400"/>
        <w:rPr>
          <w:sz w:val="20"/>
          <w:szCs w:val="20"/>
        </w:rPr>
      </w:pPr>
      <w:r w:rsidRPr="00EC09B6">
        <w:rPr>
          <w:sz w:val="20"/>
          <w:szCs w:val="20"/>
        </w:rPr>
        <w:t>‘Decolonising the Classroom', teaching and learning workshop at University of Exeter in Cornwall</w:t>
      </w:r>
      <w:r>
        <w:rPr>
          <w:sz w:val="20"/>
          <w:szCs w:val="20"/>
        </w:rPr>
        <w:t xml:space="preserve">, UK </w:t>
      </w:r>
      <w:r w:rsidRPr="00EC09B6">
        <w:rPr>
          <w:sz w:val="20"/>
          <w:szCs w:val="20"/>
        </w:rPr>
        <w:t>on June 22-23, 2023.</w:t>
      </w:r>
    </w:p>
    <w:p w14:paraId="77A4463F" w14:textId="0D020DE4" w:rsidR="00FE1E39" w:rsidRPr="00FE1E39" w:rsidRDefault="00FE1E39" w:rsidP="00015959">
      <w:pPr>
        <w:pStyle w:val="ListParagraph"/>
        <w:numPr>
          <w:ilvl w:val="0"/>
          <w:numId w:val="19"/>
        </w:numPr>
        <w:spacing w:before="240" w:line="360" w:lineRule="auto"/>
        <w:ind w:left="1400"/>
        <w:rPr>
          <w:sz w:val="20"/>
          <w:szCs w:val="20"/>
        </w:rPr>
      </w:pPr>
      <w:r w:rsidRPr="00FE1E39">
        <w:rPr>
          <w:sz w:val="20"/>
          <w:szCs w:val="20"/>
        </w:rPr>
        <w:t xml:space="preserve">Ambedkar Summer School, 2020 on Growing Inter-group Inequality in India: Emerging Challenges, Indian Institute of Dalit Studies (IIDS), New Delhi and Rosa Luxemburg Stiftung, South Asia, October 19-23, 2020.   </w:t>
      </w:r>
    </w:p>
    <w:p w14:paraId="7427DCEA" w14:textId="333EE5B6" w:rsidR="00FE1E39" w:rsidRPr="00FE1E39" w:rsidRDefault="00FE1E39" w:rsidP="00015959">
      <w:pPr>
        <w:pStyle w:val="ListParagraph"/>
        <w:numPr>
          <w:ilvl w:val="0"/>
          <w:numId w:val="19"/>
        </w:numPr>
        <w:spacing w:line="360" w:lineRule="auto"/>
        <w:ind w:left="1400"/>
        <w:rPr>
          <w:sz w:val="20"/>
          <w:szCs w:val="20"/>
        </w:rPr>
      </w:pPr>
      <w:r w:rsidRPr="00FE1E39">
        <w:rPr>
          <w:sz w:val="20"/>
          <w:szCs w:val="20"/>
        </w:rPr>
        <w:t xml:space="preserve">National Consultative Meet: </w:t>
      </w:r>
      <w:proofErr w:type="spellStart"/>
      <w:r w:rsidRPr="00FE1E39">
        <w:rPr>
          <w:sz w:val="20"/>
          <w:szCs w:val="20"/>
        </w:rPr>
        <w:t>Shaala</w:t>
      </w:r>
      <w:proofErr w:type="spellEnd"/>
      <w:r w:rsidRPr="00FE1E39">
        <w:rPr>
          <w:sz w:val="20"/>
          <w:szCs w:val="20"/>
        </w:rPr>
        <w:t xml:space="preserve"> Siddhi (External Evaluation), National Institute of Educational Planning and Administration (NIEPA), New Delhi, January 23-24, 2018.</w:t>
      </w:r>
    </w:p>
    <w:p w14:paraId="3852EAEE" w14:textId="174511BC" w:rsidR="00FE1E39" w:rsidRPr="00FE1E39" w:rsidRDefault="00FE1E39" w:rsidP="00015959">
      <w:pPr>
        <w:pStyle w:val="ListParagraph"/>
        <w:numPr>
          <w:ilvl w:val="0"/>
          <w:numId w:val="19"/>
        </w:numPr>
        <w:spacing w:line="360" w:lineRule="auto"/>
        <w:ind w:left="1400"/>
        <w:rPr>
          <w:sz w:val="20"/>
          <w:szCs w:val="20"/>
        </w:rPr>
      </w:pPr>
      <w:r w:rsidRPr="00FE1E39">
        <w:rPr>
          <w:sz w:val="20"/>
          <w:szCs w:val="20"/>
        </w:rPr>
        <w:t>Workshop on Identities, Exclusion, Justice: Theory, Practice and Methods, Centre for the Study of Developing Societies (CSDS), Delhi, 26th February to 8th March 2016.</w:t>
      </w:r>
    </w:p>
    <w:p w14:paraId="600B71EB" w14:textId="55CAD281" w:rsidR="00FE1E39" w:rsidRPr="00FE1E39" w:rsidRDefault="00FE1E39" w:rsidP="00015959">
      <w:pPr>
        <w:pStyle w:val="ListParagraph"/>
        <w:numPr>
          <w:ilvl w:val="0"/>
          <w:numId w:val="19"/>
        </w:numPr>
        <w:spacing w:line="360" w:lineRule="auto"/>
        <w:ind w:left="1400"/>
        <w:rPr>
          <w:sz w:val="20"/>
          <w:szCs w:val="20"/>
        </w:rPr>
      </w:pPr>
      <w:r w:rsidRPr="00FE1E39">
        <w:rPr>
          <w:sz w:val="20"/>
          <w:szCs w:val="20"/>
        </w:rPr>
        <w:t>Orientation Programme for Research Scholars and Faculty Members in Social Sciences, Giri Institute of Development Studies (GIDS), Lucknow, 23rd -26th February 2016.</w:t>
      </w:r>
    </w:p>
    <w:p w14:paraId="321E2CD3" w14:textId="160F9A1D" w:rsidR="00FE1E39" w:rsidRPr="00FE1E39" w:rsidRDefault="00FE1E39" w:rsidP="00015959">
      <w:pPr>
        <w:pStyle w:val="ListParagraph"/>
        <w:numPr>
          <w:ilvl w:val="0"/>
          <w:numId w:val="19"/>
        </w:numPr>
        <w:spacing w:line="360" w:lineRule="auto"/>
        <w:ind w:left="1400"/>
        <w:rPr>
          <w:sz w:val="20"/>
          <w:szCs w:val="20"/>
        </w:rPr>
      </w:pPr>
      <w:r w:rsidRPr="00FE1E39">
        <w:rPr>
          <w:sz w:val="20"/>
          <w:szCs w:val="20"/>
        </w:rPr>
        <w:lastRenderedPageBreak/>
        <w:t>National Workshop on Violence against Dalit Women: Role of Media and Dalit Women’s Literature, at Tata Institute of Social Sciences (TISS), Mumbai, 21st and 22nd June 2014.</w:t>
      </w:r>
    </w:p>
    <w:p w14:paraId="4AAA5612" w14:textId="3F86D356" w:rsidR="00FE1E39" w:rsidRPr="00FE1E39" w:rsidRDefault="00FE1E39" w:rsidP="00015959">
      <w:pPr>
        <w:pStyle w:val="ListParagraph"/>
        <w:numPr>
          <w:ilvl w:val="0"/>
          <w:numId w:val="19"/>
        </w:numPr>
        <w:spacing w:line="360" w:lineRule="auto"/>
        <w:ind w:left="1400"/>
        <w:rPr>
          <w:sz w:val="20"/>
          <w:szCs w:val="20"/>
        </w:rPr>
      </w:pPr>
      <w:r w:rsidRPr="00FE1E39">
        <w:rPr>
          <w:sz w:val="20"/>
          <w:szCs w:val="20"/>
        </w:rPr>
        <w:t>Orientation Programme on Research Methodology in Social Sciences, ICSSR, Western Regional Centre, 11th June to 15th June 2012.</w:t>
      </w:r>
    </w:p>
    <w:p w14:paraId="03B4CBF5" w14:textId="021F82A3" w:rsidR="00FE1E39" w:rsidRPr="00FE1E39" w:rsidRDefault="00FE1E39" w:rsidP="00015959">
      <w:pPr>
        <w:pStyle w:val="ListParagraph"/>
        <w:numPr>
          <w:ilvl w:val="0"/>
          <w:numId w:val="19"/>
        </w:numPr>
        <w:spacing w:line="360" w:lineRule="auto"/>
        <w:ind w:left="1400"/>
        <w:rPr>
          <w:sz w:val="20"/>
          <w:szCs w:val="20"/>
        </w:rPr>
      </w:pPr>
      <w:r w:rsidRPr="00FE1E39">
        <w:rPr>
          <w:sz w:val="20"/>
          <w:szCs w:val="20"/>
        </w:rPr>
        <w:t>Regional Seminar on Human Rights in Prison Management: Challenges and Remedies, TISS, Mumbai, 4th -5th February 2012.</w:t>
      </w:r>
    </w:p>
    <w:p w14:paraId="2EEBEFC2" w14:textId="2A2CC408" w:rsidR="00FE1E39" w:rsidRDefault="00FE1E39" w:rsidP="00015959">
      <w:pPr>
        <w:pStyle w:val="ListParagraph"/>
        <w:numPr>
          <w:ilvl w:val="0"/>
          <w:numId w:val="19"/>
        </w:numPr>
        <w:spacing w:line="360" w:lineRule="auto"/>
        <w:ind w:left="1400"/>
        <w:rPr>
          <w:sz w:val="20"/>
          <w:szCs w:val="20"/>
        </w:rPr>
      </w:pPr>
      <w:r w:rsidRPr="00FE1E39">
        <w:rPr>
          <w:sz w:val="20"/>
          <w:szCs w:val="20"/>
        </w:rPr>
        <w:t>National Conference on ICT for Social Empowerment of Rural India, TISS, Mumbai, 20th -21st April 2011.</w:t>
      </w:r>
    </w:p>
    <w:p w14:paraId="21F116D6" w14:textId="2AC2EC9F" w:rsidR="0004256A" w:rsidRDefault="0004256A" w:rsidP="0004256A">
      <w:pPr>
        <w:shd w:val="clear" w:color="auto" w:fill="002060"/>
        <w:rPr>
          <w:sz w:val="24"/>
          <w:szCs w:val="24"/>
        </w:rPr>
      </w:pPr>
      <w:r>
        <w:rPr>
          <w:sz w:val="24"/>
          <w:szCs w:val="24"/>
        </w:rPr>
        <w:t xml:space="preserve">PROFESSIONAL REFERENCES </w:t>
      </w:r>
    </w:p>
    <w:p w14:paraId="63BDE587" w14:textId="7BC7475C" w:rsidR="009946BB" w:rsidRDefault="0085130D" w:rsidP="009A4B01">
      <w:pPr>
        <w:pStyle w:val="ListParagraph"/>
        <w:numPr>
          <w:ilvl w:val="0"/>
          <w:numId w:val="8"/>
        </w:numPr>
        <w:ind w:left="1020"/>
        <w:rPr>
          <w:b/>
          <w:sz w:val="20"/>
          <w:szCs w:val="20"/>
        </w:rPr>
      </w:pPr>
      <w:r>
        <w:rPr>
          <w:b/>
          <w:sz w:val="20"/>
          <w:szCs w:val="20"/>
        </w:rPr>
        <w:t xml:space="preserve">Dr. </w:t>
      </w:r>
      <w:r w:rsidR="009946BB" w:rsidRPr="00951696">
        <w:rPr>
          <w:b/>
          <w:sz w:val="20"/>
          <w:szCs w:val="20"/>
        </w:rPr>
        <w:t>Shaun Bevan</w:t>
      </w:r>
    </w:p>
    <w:p w14:paraId="33D1644E" w14:textId="4D82850F" w:rsidR="0085130D" w:rsidRPr="00951696" w:rsidRDefault="0085130D" w:rsidP="0085130D">
      <w:pPr>
        <w:pStyle w:val="ListParagraph"/>
        <w:ind w:left="1020"/>
        <w:rPr>
          <w:b/>
          <w:sz w:val="20"/>
          <w:szCs w:val="20"/>
        </w:rPr>
      </w:pPr>
      <w:r>
        <w:rPr>
          <w:b/>
          <w:sz w:val="20"/>
          <w:szCs w:val="20"/>
        </w:rPr>
        <w:t>Professor</w:t>
      </w:r>
    </w:p>
    <w:p w14:paraId="7D1F1091" w14:textId="39DE62EB" w:rsidR="009946BB" w:rsidRDefault="009946BB" w:rsidP="009A4B01">
      <w:pPr>
        <w:pStyle w:val="ListParagraph"/>
        <w:ind w:left="1020"/>
        <w:rPr>
          <w:sz w:val="20"/>
          <w:szCs w:val="20"/>
          <w:u w:val="single"/>
        </w:rPr>
      </w:pPr>
      <w:hyperlink r:id="rId10" w:history="1">
        <w:r w:rsidRPr="0076454F">
          <w:rPr>
            <w:rStyle w:val="Hyperlink"/>
            <w:sz w:val="20"/>
            <w:szCs w:val="20"/>
          </w:rPr>
          <w:t>shaun.bevan@ed.ac.uk</w:t>
        </w:r>
      </w:hyperlink>
    </w:p>
    <w:p w14:paraId="071B5F23" w14:textId="7694DB24" w:rsidR="009946BB" w:rsidRPr="009946BB" w:rsidRDefault="009946BB" w:rsidP="009A4B01">
      <w:pPr>
        <w:pStyle w:val="ListParagraph"/>
        <w:ind w:left="1020"/>
        <w:rPr>
          <w:sz w:val="20"/>
          <w:szCs w:val="20"/>
        </w:rPr>
      </w:pPr>
      <w:r w:rsidRPr="009946BB">
        <w:rPr>
          <w:sz w:val="20"/>
          <w:szCs w:val="20"/>
        </w:rPr>
        <w:t>Quantitative Political Science</w:t>
      </w:r>
    </w:p>
    <w:p w14:paraId="401D80A8" w14:textId="77777777" w:rsidR="009946BB" w:rsidRPr="009946BB" w:rsidRDefault="009946BB" w:rsidP="009A4B01">
      <w:pPr>
        <w:pStyle w:val="ListParagraph"/>
        <w:ind w:left="1020"/>
        <w:rPr>
          <w:sz w:val="20"/>
          <w:szCs w:val="20"/>
        </w:rPr>
      </w:pPr>
      <w:r w:rsidRPr="009946BB">
        <w:rPr>
          <w:sz w:val="20"/>
          <w:szCs w:val="20"/>
        </w:rPr>
        <w:t>Politics and International Relations, School of Social and Political Science</w:t>
      </w:r>
    </w:p>
    <w:p w14:paraId="46DD76B0" w14:textId="77777777" w:rsidR="009946BB" w:rsidRPr="009946BB" w:rsidRDefault="009946BB" w:rsidP="009A4B01">
      <w:pPr>
        <w:pStyle w:val="ListParagraph"/>
        <w:ind w:left="1020"/>
        <w:rPr>
          <w:sz w:val="20"/>
          <w:szCs w:val="20"/>
        </w:rPr>
      </w:pPr>
      <w:r w:rsidRPr="009946BB">
        <w:rPr>
          <w:sz w:val="20"/>
          <w:szCs w:val="20"/>
        </w:rPr>
        <w:t>2.13B, Chrystal Macmillan Building, 15a George Square, Edinburgh</w:t>
      </w:r>
    </w:p>
    <w:p w14:paraId="391F069E" w14:textId="7FDEDD54" w:rsidR="009946BB" w:rsidRDefault="009946BB" w:rsidP="009A4B01">
      <w:pPr>
        <w:pStyle w:val="ListParagraph"/>
        <w:ind w:left="1020"/>
        <w:rPr>
          <w:sz w:val="20"/>
          <w:szCs w:val="20"/>
        </w:rPr>
      </w:pPr>
      <w:r w:rsidRPr="009946BB">
        <w:rPr>
          <w:sz w:val="20"/>
          <w:szCs w:val="20"/>
        </w:rPr>
        <w:t>University of Edinburgh, United Kingdom, EH8 9LD</w:t>
      </w:r>
    </w:p>
    <w:p w14:paraId="23DDEB1C" w14:textId="77777777" w:rsidR="0024350B" w:rsidRPr="009946BB" w:rsidRDefault="0024350B" w:rsidP="009A4B01">
      <w:pPr>
        <w:pStyle w:val="ListParagraph"/>
        <w:ind w:left="1020"/>
        <w:rPr>
          <w:sz w:val="20"/>
          <w:szCs w:val="20"/>
        </w:rPr>
      </w:pPr>
    </w:p>
    <w:p w14:paraId="1F486A29" w14:textId="77777777" w:rsidR="009946BB" w:rsidRPr="00951696" w:rsidRDefault="009946BB" w:rsidP="009A4B01">
      <w:pPr>
        <w:pStyle w:val="ListParagraph"/>
        <w:numPr>
          <w:ilvl w:val="0"/>
          <w:numId w:val="8"/>
        </w:numPr>
        <w:ind w:left="1020"/>
        <w:rPr>
          <w:b/>
          <w:sz w:val="20"/>
          <w:szCs w:val="20"/>
        </w:rPr>
      </w:pPr>
      <w:r w:rsidRPr="00951696">
        <w:rPr>
          <w:b/>
          <w:sz w:val="20"/>
          <w:szCs w:val="20"/>
        </w:rPr>
        <w:t>Dr. S. Jagannathan</w:t>
      </w:r>
    </w:p>
    <w:p w14:paraId="1B1900FD" w14:textId="77777777" w:rsidR="009946BB" w:rsidRDefault="009946BB" w:rsidP="009A4B01">
      <w:pPr>
        <w:pStyle w:val="ListParagraph"/>
        <w:ind w:left="1020"/>
        <w:rPr>
          <w:sz w:val="20"/>
          <w:szCs w:val="20"/>
        </w:rPr>
      </w:pPr>
      <w:r w:rsidRPr="009946BB">
        <w:rPr>
          <w:sz w:val="20"/>
          <w:szCs w:val="20"/>
        </w:rPr>
        <w:t xml:space="preserve">Faculty, </w:t>
      </w:r>
    </w:p>
    <w:p w14:paraId="3E8EC564" w14:textId="30D22771" w:rsidR="009946BB" w:rsidRDefault="009946BB" w:rsidP="009A4B01">
      <w:pPr>
        <w:pStyle w:val="ListParagraph"/>
        <w:ind w:left="1020"/>
        <w:rPr>
          <w:sz w:val="20"/>
          <w:szCs w:val="20"/>
        </w:rPr>
      </w:pPr>
      <w:hyperlink r:id="rId11" w:history="1">
        <w:r w:rsidRPr="0076454F">
          <w:rPr>
            <w:rStyle w:val="Hyperlink"/>
            <w:sz w:val="20"/>
            <w:szCs w:val="20"/>
          </w:rPr>
          <w:t>srinath.jayanti@gmail.com</w:t>
        </w:r>
      </w:hyperlink>
    </w:p>
    <w:p w14:paraId="5394AD24" w14:textId="77777777" w:rsidR="009946BB" w:rsidRDefault="009946BB" w:rsidP="009A4B01">
      <w:pPr>
        <w:pStyle w:val="ListParagraph"/>
        <w:ind w:left="1020"/>
        <w:rPr>
          <w:sz w:val="20"/>
          <w:szCs w:val="20"/>
        </w:rPr>
      </w:pPr>
      <w:r w:rsidRPr="009946BB">
        <w:rPr>
          <w:sz w:val="20"/>
          <w:szCs w:val="20"/>
        </w:rPr>
        <w:t>Organisational Behaviour and HRM,</w:t>
      </w:r>
    </w:p>
    <w:p w14:paraId="5BC721A9" w14:textId="6008776D" w:rsidR="009946BB" w:rsidRDefault="009946BB" w:rsidP="009A4B01">
      <w:pPr>
        <w:pStyle w:val="ListParagraph"/>
        <w:ind w:left="1020"/>
        <w:rPr>
          <w:sz w:val="20"/>
          <w:szCs w:val="20"/>
        </w:rPr>
      </w:pPr>
      <w:r w:rsidRPr="009946BB">
        <w:rPr>
          <w:sz w:val="20"/>
          <w:szCs w:val="20"/>
        </w:rPr>
        <w:t>Indian Institute</w:t>
      </w:r>
      <w:r>
        <w:rPr>
          <w:sz w:val="20"/>
          <w:szCs w:val="20"/>
        </w:rPr>
        <w:t xml:space="preserve"> of Management, Indore- 453556.</w:t>
      </w:r>
    </w:p>
    <w:p w14:paraId="016342AA" w14:textId="77777777" w:rsidR="009946BB" w:rsidRPr="00951696" w:rsidRDefault="009946BB" w:rsidP="009A4B01">
      <w:pPr>
        <w:pStyle w:val="ListParagraph"/>
        <w:numPr>
          <w:ilvl w:val="0"/>
          <w:numId w:val="8"/>
        </w:numPr>
        <w:ind w:left="1020"/>
        <w:rPr>
          <w:b/>
          <w:sz w:val="20"/>
          <w:szCs w:val="20"/>
        </w:rPr>
      </w:pPr>
      <w:r w:rsidRPr="00951696">
        <w:rPr>
          <w:b/>
          <w:sz w:val="20"/>
          <w:szCs w:val="20"/>
        </w:rPr>
        <w:t>Dr. P. Premalatha</w:t>
      </w:r>
    </w:p>
    <w:p w14:paraId="425447C0" w14:textId="77777777" w:rsidR="009946BB" w:rsidRDefault="009946BB" w:rsidP="009A4B01">
      <w:pPr>
        <w:pStyle w:val="ListParagraph"/>
        <w:ind w:left="1020"/>
        <w:rPr>
          <w:sz w:val="20"/>
          <w:szCs w:val="20"/>
        </w:rPr>
      </w:pPr>
      <w:r w:rsidRPr="009946BB">
        <w:rPr>
          <w:sz w:val="20"/>
          <w:szCs w:val="20"/>
        </w:rPr>
        <w:t>Professor</w:t>
      </w:r>
    </w:p>
    <w:p w14:paraId="2B4B9C39" w14:textId="50BD0209" w:rsidR="009946BB" w:rsidRDefault="009946BB" w:rsidP="009A4B01">
      <w:pPr>
        <w:pStyle w:val="ListParagraph"/>
        <w:ind w:left="1020"/>
        <w:rPr>
          <w:sz w:val="20"/>
          <w:szCs w:val="20"/>
        </w:rPr>
      </w:pPr>
      <w:hyperlink r:id="rId12" w:history="1">
        <w:r w:rsidRPr="0076454F">
          <w:rPr>
            <w:rStyle w:val="Hyperlink"/>
            <w:sz w:val="20"/>
            <w:szCs w:val="20"/>
          </w:rPr>
          <w:t>premalatha@tiss.edu</w:t>
        </w:r>
      </w:hyperlink>
    </w:p>
    <w:p w14:paraId="511F955B" w14:textId="77777777" w:rsidR="009946BB" w:rsidRDefault="009946BB" w:rsidP="009A4B01">
      <w:pPr>
        <w:pStyle w:val="ListParagraph"/>
        <w:ind w:left="1020"/>
        <w:rPr>
          <w:sz w:val="20"/>
          <w:szCs w:val="20"/>
        </w:rPr>
      </w:pPr>
      <w:r w:rsidRPr="009946BB">
        <w:rPr>
          <w:sz w:val="20"/>
          <w:szCs w:val="20"/>
        </w:rPr>
        <w:t>Centre for Human Resources Management and Labour Relations</w:t>
      </w:r>
    </w:p>
    <w:p w14:paraId="5562E1EF" w14:textId="77777777" w:rsidR="009946BB" w:rsidRDefault="009946BB" w:rsidP="009A4B01">
      <w:pPr>
        <w:pStyle w:val="ListParagraph"/>
        <w:ind w:left="1020"/>
        <w:rPr>
          <w:sz w:val="20"/>
          <w:szCs w:val="20"/>
        </w:rPr>
      </w:pPr>
      <w:r w:rsidRPr="009946BB">
        <w:rPr>
          <w:sz w:val="20"/>
          <w:szCs w:val="20"/>
        </w:rPr>
        <w:t>School of Management and Labou</w:t>
      </w:r>
      <w:r>
        <w:rPr>
          <w:sz w:val="20"/>
          <w:szCs w:val="20"/>
        </w:rPr>
        <w:t>r Studies</w:t>
      </w:r>
    </w:p>
    <w:p w14:paraId="5DD99C0E" w14:textId="32B4A32D" w:rsidR="0004256A" w:rsidRDefault="009946BB" w:rsidP="009A4B01">
      <w:pPr>
        <w:pStyle w:val="ListParagraph"/>
        <w:ind w:left="1020"/>
        <w:rPr>
          <w:sz w:val="20"/>
          <w:szCs w:val="20"/>
        </w:rPr>
      </w:pPr>
      <w:r w:rsidRPr="009946BB">
        <w:rPr>
          <w:sz w:val="20"/>
          <w:szCs w:val="20"/>
        </w:rPr>
        <w:t>Tata Institute of Social Sciences</w:t>
      </w:r>
      <w:r>
        <w:rPr>
          <w:sz w:val="20"/>
          <w:szCs w:val="20"/>
        </w:rPr>
        <w:t xml:space="preserve">, </w:t>
      </w:r>
      <w:proofErr w:type="spellStart"/>
      <w:r>
        <w:rPr>
          <w:sz w:val="20"/>
          <w:szCs w:val="20"/>
        </w:rPr>
        <w:t>Deonar</w:t>
      </w:r>
      <w:proofErr w:type="spellEnd"/>
      <w:r>
        <w:rPr>
          <w:sz w:val="20"/>
          <w:szCs w:val="20"/>
        </w:rPr>
        <w:t>, Mumbai-400088.</w:t>
      </w:r>
    </w:p>
    <w:p w14:paraId="345ACB90" w14:textId="5BA797F7" w:rsidR="009A4B01" w:rsidRPr="009A4B01" w:rsidRDefault="00607630" w:rsidP="009A4B01">
      <w:pPr>
        <w:spacing w:before="240" w:line="240" w:lineRule="auto"/>
        <w:jc w:val="right"/>
        <w:rPr>
          <w:b/>
          <w:color w:val="1F3864" w:themeColor="accent1" w:themeShade="80"/>
          <w:sz w:val="24"/>
          <w:szCs w:val="20"/>
        </w:rPr>
      </w:pPr>
      <w:r>
        <w:rPr>
          <w:b/>
          <w:color w:val="1F3864" w:themeColor="accent1" w:themeShade="80"/>
          <w:sz w:val="24"/>
          <w:szCs w:val="20"/>
        </w:rPr>
        <w:t xml:space="preserve">DT: </w:t>
      </w:r>
      <w:r w:rsidR="00B12966">
        <w:rPr>
          <w:b/>
          <w:color w:val="1F3864" w:themeColor="accent1" w:themeShade="80"/>
          <w:sz w:val="24"/>
          <w:szCs w:val="20"/>
        </w:rPr>
        <w:t>12</w:t>
      </w:r>
      <w:r w:rsidR="00F0179F">
        <w:rPr>
          <w:b/>
          <w:color w:val="1F3864" w:themeColor="accent1" w:themeShade="80"/>
          <w:sz w:val="24"/>
          <w:szCs w:val="20"/>
        </w:rPr>
        <w:t>-</w:t>
      </w:r>
      <w:r w:rsidR="0085130D">
        <w:rPr>
          <w:b/>
          <w:color w:val="1F3864" w:themeColor="accent1" w:themeShade="80"/>
          <w:sz w:val="24"/>
          <w:szCs w:val="20"/>
        </w:rPr>
        <w:t>1</w:t>
      </w:r>
      <w:r w:rsidR="00B12966">
        <w:rPr>
          <w:b/>
          <w:color w:val="1F3864" w:themeColor="accent1" w:themeShade="80"/>
          <w:sz w:val="24"/>
          <w:szCs w:val="20"/>
        </w:rPr>
        <w:t>2</w:t>
      </w:r>
      <w:r w:rsidR="0033701E">
        <w:rPr>
          <w:b/>
          <w:color w:val="1F3864" w:themeColor="accent1" w:themeShade="80"/>
          <w:sz w:val="24"/>
          <w:szCs w:val="20"/>
        </w:rPr>
        <w:t>-2025</w:t>
      </w:r>
    </w:p>
    <w:p w14:paraId="6EEAADF1" w14:textId="253F61AC" w:rsidR="009A4B01" w:rsidRPr="009A4B01" w:rsidRDefault="009A4B01" w:rsidP="009A4B01">
      <w:pPr>
        <w:spacing w:line="240" w:lineRule="auto"/>
        <w:jc w:val="right"/>
        <w:rPr>
          <w:b/>
          <w:color w:val="1F3864" w:themeColor="accent1" w:themeShade="80"/>
          <w:sz w:val="24"/>
          <w:szCs w:val="20"/>
        </w:rPr>
      </w:pPr>
      <w:r w:rsidRPr="009A4B01">
        <w:rPr>
          <w:b/>
          <w:color w:val="1F3864" w:themeColor="accent1" w:themeShade="80"/>
          <w:sz w:val="24"/>
          <w:szCs w:val="20"/>
        </w:rPr>
        <w:t>DR. NEELIMA RASHMI LAKRA</w:t>
      </w:r>
    </w:p>
    <w:sectPr w:rsidR="009A4B01" w:rsidRPr="009A4B01" w:rsidSect="00CC7253">
      <w:headerReference w:type="default" r:id="rId13"/>
      <w:footerReference w:type="default" r:id="rId14"/>
      <w:headerReference w:type="first" r:id="rId15"/>
      <w:footerReference w:type="first" r:id="rId16"/>
      <w:pgSz w:w="11906" w:h="16838"/>
      <w:pgMar w:top="1701" w:right="849" w:bottom="993" w:left="709"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8A69" w14:textId="77777777" w:rsidR="007258A1" w:rsidRDefault="007258A1" w:rsidP="00C76B36">
      <w:pPr>
        <w:spacing w:after="0" w:line="240" w:lineRule="auto"/>
      </w:pPr>
      <w:r>
        <w:separator/>
      </w:r>
    </w:p>
  </w:endnote>
  <w:endnote w:type="continuationSeparator" w:id="0">
    <w:p w14:paraId="490CE5E0" w14:textId="77777777" w:rsidR="007258A1" w:rsidRDefault="007258A1" w:rsidP="00C7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C883" w14:textId="0A0B61AE" w:rsidR="00C76B36" w:rsidRDefault="00A2550E" w:rsidP="00C76B36">
    <w:pPr>
      <w:pStyle w:val="Footer"/>
      <w:tabs>
        <w:tab w:val="clear" w:pos="4513"/>
        <w:tab w:val="clear" w:pos="9026"/>
        <w:tab w:val="left" w:pos="1631"/>
      </w:tabs>
    </w:pPr>
    <w:r>
      <w:rPr>
        <w:noProof/>
        <w:lang w:eastAsia="en-GB"/>
      </w:rPr>
      <mc:AlternateContent>
        <mc:Choice Requires="wps">
          <w:drawing>
            <wp:anchor distT="0" distB="0" distL="114300" distR="114300" simplePos="0" relativeHeight="251669504" behindDoc="0" locked="0" layoutInCell="1" allowOverlap="1" wp14:anchorId="121DE220" wp14:editId="16495364">
              <wp:simplePos x="0" y="0"/>
              <wp:positionH relativeFrom="column">
                <wp:posOffset>-1297305</wp:posOffset>
              </wp:positionH>
              <wp:positionV relativeFrom="paragraph">
                <wp:posOffset>707285</wp:posOffset>
              </wp:positionV>
              <wp:extent cx="8896985" cy="263525"/>
              <wp:effectExtent l="0" t="0" r="18415" b="22225"/>
              <wp:wrapNone/>
              <wp:docPr id="901542768" name="Text Box 1"/>
              <wp:cNvGraphicFramePr/>
              <a:graphic xmlns:a="http://schemas.openxmlformats.org/drawingml/2006/main">
                <a:graphicData uri="http://schemas.microsoft.com/office/word/2010/wordprocessingShape">
                  <wps:wsp>
                    <wps:cNvSpPr txBox="1"/>
                    <wps:spPr>
                      <a:xfrm>
                        <a:off x="0" y="0"/>
                        <a:ext cx="8896985" cy="263525"/>
                      </a:xfrm>
                      <a:prstGeom prst="rect">
                        <a:avLst/>
                      </a:prstGeom>
                      <a:solidFill>
                        <a:srgbClr val="002060"/>
                      </a:solidFill>
                      <a:ln w="6350">
                        <a:solidFill>
                          <a:schemeClr val="accent1">
                            <a:lumMod val="75000"/>
                          </a:schemeClr>
                        </a:solidFill>
                      </a:ln>
                    </wps:spPr>
                    <wps:txbx>
                      <w:txbxContent>
                        <w:p w14:paraId="5AB13EBB" w14:textId="77777777" w:rsidR="00A2550E" w:rsidRPr="00C76B36" w:rsidRDefault="00A2550E" w:rsidP="00A2550E">
                          <w:pPr>
                            <w:jc w:val="center"/>
                            <w:rPr>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DE220" id="_x0000_t202" coordsize="21600,21600" o:spt="202" path="m,l,21600r21600,l21600,xe">
              <v:stroke joinstyle="miter"/>
              <v:path gradientshapeok="t" o:connecttype="rect"/>
            </v:shapetype>
            <v:shape id="_x0000_s1027" type="#_x0000_t202" style="position:absolute;margin-left:-102.15pt;margin-top:55.7pt;width:700.55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" fillcolor="#002060" strokecolor="#2f5496 [2404]" strokeweight=".5pt">
              <v:textbox>
                <w:txbxContent>
                  <w:p w14:paraId="5AB13EBB" w14:textId="77777777" w:rsidR="00A2550E" w:rsidRPr="00C76B36" w:rsidRDefault="00A2550E" w:rsidP="00A2550E">
                    <w:pPr>
                      <w:jc w:val="center"/>
                      <w:rPr>
                        <w:sz w:val="6"/>
                        <w:szCs w:val="6"/>
                      </w:rPr>
                    </w:pP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2DAFE498" wp14:editId="57D6904B">
              <wp:simplePos x="0" y="0"/>
              <wp:positionH relativeFrom="column">
                <wp:posOffset>-198120</wp:posOffset>
              </wp:positionH>
              <wp:positionV relativeFrom="paragraph">
                <wp:posOffset>809520</wp:posOffset>
              </wp:positionV>
              <wp:extent cx="8896985" cy="747395"/>
              <wp:effectExtent l="0" t="0" r="18415" b="14605"/>
              <wp:wrapNone/>
              <wp:docPr id="1352722787" name="Text Box 1"/>
              <wp:cNvGraphicFramePr/>
              <a:graphic xmlns:a="http://schemas.openxmlformats.org/drawingml/2006/main">
                <a:graphicData uri="http://schemas.microsoft.com/office/word/2010/wordprocessingShape">
                  <wps:wsp>
                    <wps:cNvSpPr txBox="1"/>
                    <wps:spPr>
                      <a:xfrm>
                        <a:off x="0" y="0"/>
                        <a:ext cx="8896985" cy="747395"/>
                      </a:xfrm>
                      <a:prstGeom prst="rect">
                        <a:avLst/>
                      </a:prstGeom>
                      <a:solidFill>
                        <a:srgbClr val="002060"/>
                      </a:solidFill>
                      <a:ln w="6350">
                        <a:solidFill>
                          <a:schemeClr val="accent1">
                            <a:lumMod val="75000"/>
                          </a:schemeClr>
                        </a:solidFill>
                      </a:ln>
                    </wps:spPr>
                    <wps:txbx>
                      <w:txbxContent>
                        <w:p w14:paraId="6D3BD080" w14:textId="77777777" w:rsidR="00A2550E" w:rsidRPr="00C76B36" w:rsidRDefault="00A2550E" w:rsidP="00A2550E">
                          <w:pPr>
                            <w:jc w:val="center"/>
                            <w:rPr>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FE498" id="_x0000_s1028" type="#_x0000_t202" style="position:absolute;margin-left:-15.6pt;margin-top:63.75pt;width:700.55pt;height:5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" fillcolor="#002060" strokecolor="#2f5496 [2404]" strokeweight=".5pt">
              <v:textbox>
                <w:txbxContent>
                  <w:p w14:paraId="6D3BD080" w14:textId="77777777" w:rsidR="00A2550E" w:rsidRPr="00C76B36" w:rsidRDefault="00A2550E" w:rsidP="00A2550E">
                    <w:pPr>
                      <w:jc w:val="center"/>
                      <w:rPr>
                        <w:sz w:val="6"/>
                        <w:szCs w:val="6"/>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CD5FC6B" wp14:editId="0291A237">
              <wp:simplePos x="0" y="0"/>
              <wp:positionH relativeFrom="column">
                <wp:posOffset>-1144402</wp:posOffset>
              </wp:positionH>
              <wp:positionV relativeFrom="paragraph">
                <wp:posOffset>265204</wp:posOffset>
              </wp:positionV>
              <wp:extent cx="8896985" cy="747395"/>
              <wp:effectExtent l="0" t="0" r="18415" b="14605"/>
              <wp:wrapNone/>
              <wp:docPr id="2126900849" name="Text Box 1"/>
              <wp:cNvGraphicFramePr/>
              <a:graphic xmlns:a="http://schemas.openxmlformats.org/drawingml/2006/main">
                <a:graphicData uri="http://schemas.microsoft.com/office/word/2010/wordprocessingShape">
                  <wps:wsp>
                    <wps:cNvSpPr txBox="1"/>
                    <wps:spPr>
                      <a:xfrm>
                        <a:off x="0" y="0"/>
                        <a:ext cx="8896985" cy="747395"/>
                      </a:xfrm>
                      <a:prstGeom prst="rect">
                        <a:avLst/>
                      </a:prstGeom>
                      <a:solidFill>
                        <a:srgbClr val="002060"/>
                      </a:solidFill>
                      <a:ln w="6350">
                        <a:solidFill>
                          <a:schemeClr val="accent1">
                            <a:lumMod val="75000"/>
                          </a:schemeClr>
                        </a:solidFill>
                      </a:ln>
                    </wps:spPr>
                    <wps:txbx>
                      <w:txbxContent>
                        <w:p w14:paraId="1E45D248" w14:textId="77777777" w:rsidR="00A2550E" w:rsidRPr="00C76B36" w:rsidRDefault="00A2550E" w:rsidP="00A2550E">
                          <w:pPr>
                            <w:jc w:val="center"/>
                            <w:rPr>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5FC6B" id="_x0000_s1029" type="#_x0000_t202" style="position:absolute;margin-left:-90.1pt;margin-top:20.9pt;width:700.55pt;height:5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" fillcolor="#002060" strokecolor="#2f5496 [2404]" strokeweight=".5pt">
              <v:textbox>
                <w:txbxContent>
                  <w:p w14:paraId="1E45D248" w14:textId="77777777" w:rsidR="00A2550E" w:rsidRPr="00C76B36" w:rsidRDefault="00A2550E" w:rsidP="00A2550E">
                    <w:pPr>
                      <w:jc w:val="center"/>
                      <w:rPr>
                        <w:sz w:val="6"/>
                        <w:szCs w:val="6"/>
                      </w:rPr>
                    </w:pPr>
                  </w:p>
                </w:txbxContent>
              </v:textbox>
            </v:shape>
          </w:pict>
        </mc:Fallback>
      </mc:AlternateContent>
    </w:r>
    <w:r w:rsidR="00DD445B">
      <w:rPr>
        <w:noProof/>
        <w:lang w:eastAsia="en-GB"/>
      </w:rPr>
      <mc:AlternateContent>
        <mc:Choice Requires="wps">
          <w:drawing>
            <wp:anchor distT="0" distB="0" distL="114300" distR="114300" simplePos="0" relativeHeight="251661312" behindDoc="0" locked="0" layoutInCell="1" allowOverlap="1" wp14:anchorId="6656145C" wp14:editId="0308C138">
              <wp:simplePos x="0" y="0"/>
              <wp:positionH relativeFrom="column">
                <wp:posOffset>-1071245</wp:posOffset>
              </wp:positionH>
              <wp:positionV relativeFrom="paragraph">
                <wp:posOffset>262927</wp:posOffset>
              </wp:positionV>
              <wp:extent cx="8896985" cy="747395"/>
              <wp:effectExtent l="0" t="0" r="18415" b="14605"/>
              <wp:wrapNone/>
              <wp:docPr id="1855397320" name="Text Box 1"/>
              <wp:cNvGraphicFramePr/>
              <a:graphic xmlns:a="http://schemas.openxmlformats.org/drawingml/2006/main">
                <a:graphicData uri="http://schemas.microsoft.com/office/word/2010/wordprocessingShape">
                  <wps:wsp>
                    <wps:cNvSpPr txBox="1"/>
                    <wps:spPr>
                      <a:xfrm>
                        <a:off x="0" y="0"/>
                        <a:ext cx="8896985" cy="747395"/>
                      </a:xfrm>
                      <a:prstGeom prst="rect">
                        <a:avLst/>
                      </a:prstGeom>
                      <a:solidFill>
                        <a:srgbClr val="002060"/>
                      </a:solidFill>
                      <a:ln w="6350">
                        <a:solidFill>
                          <a:schemeClr val="accent1">
                            <a:lumMod val="75000"/>
                          </a:schemeClr>
                        </a:solidFill>
                      </a:ln>
                    </wps:spPr>
                    <wps:txbx>
                      <w:txbxContent>
                        <w:p w14:paraId="1893CA60" w14:textId="77777777" w:rsidR="00C76B36" w:rsidRPr="00C76B36" w:rsidRDefault="00C76B36" w:rsidP="00C76B36">
                          <w:pPr>
                            <w:jc w:val="center"/>
                            <w:rPr>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145C" id="_x0000_s1030" type="#_x0000_t202" style="position:absolute;margin-left:-84.35pt;margin-top:20.7pt;width:700.55pt;height: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" fillcolor="#002060" strokecolor="#2f5496 [2404]" strokeweight=".5pt">
              <v:textbox>
                <w:txbxContent>
                  <w:p w14:paraId="1893CA60" w14:textId="77777777" w:rsidR="00C76B36" w:rsidRPr="00C76B36" w:rsidRDefault="00C76B36" w:rsidP="00C76B36">
                    <w:pPr>
                      <w:jc w:val="center"/>
                      <w:rPr>
                        <w:sz w:val="6"/>
                        <w:szCs w:val="6"/>
                      </w:rPr>
                    </w:pPr>
                  </w:p>
                </w:txbxContent>
              </v:textbox>
            </v:shape>
          </w:pict>
        </mc:Fallback>
      </mc:AlternateContent>
    </w:r>
    <w:r w:rsidR="00DD445B" w:rsidRPr="00DD445B">
      <w:rPr>
        <w:color w:val="7F7F7F" w:themeColor="background1" w:themeShade="7F"/>
        <w:spacing w:val="60"/>
        <w:sz w:val="16"/>
        <w:szCs w:val="16"/>
      </w:rPr>
      <w:t>Page</w:t>
    </w:r>
    <w:r w:rsidR="00DD445B" w:rsidRPr="00DD445B">
      <w:rPr>
        <w:sz w:val="16"/>
        <w:szCs w:val="16"/>
      </w:rPr>
      <w:t xml:space="preserve"> | </w:t>
    </w:r>
    <w:r w:rsidR="00DD445B" w:rsidRPr="00DD445B">
      <w:rPr>
        <w:sz w:val="16"/>
        <w:szCs w:val="16"/>
      </w:rPr>
      <w:fldChar w:fldCharType="begin"/>
    </w:r>
    <w:r w:rsidR="00DD445B" w:rsidRPr="00DD445B">
      <w:rPr>
        <w:sz w:val="16"/>
        <w:szCs w:val="16"/>
      </w:rPr>
      <w:instrText xml:space="preserve"> PAGE   \* MERGEFORMAT </w:instrText>
    </w:r>
    <w:r w:rsidR="00DD445B" w:rsidRPr="00DD445B">
      <w:rPr>
        <w:sz w:val="16"/>
        <w:szCs w:val="16"/>
      </w:rPr>
      <w:fldChar w:fldCharType="separate"/>
    </w:r>
    <w:r w:rsidR="00793830" w:rsidRPr="00793830">
      <w:rPr>
        <w:b/>
        <w:bCs/>
        <w:noProof/>
        <w:sz w:val="16"/>
        <w:szCs w:val="16"/>
      </w:rPr>
      <w:t>9</w:t>
    </w:r>
    <w:r w:rsidR="00DD445B" w:rsidRPr="00DD445B">
      <w:rPr>
        <w:b/>
        <w:bCs/>
        <w:noProof/>
        <w:sz w:val="16"/>
        <w:szCs w:val="16"/>
      </w:rPr>
      <w:fldChar w:fldCharType="end"/>
    </w:r>
    <w:r w:rsidR="00C76B36">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6871" w14:textId="3C012CC5" w:rsidR="00A2550E" w:rsidRDefault="00A2550E">
    <w:pPr>
      <w:pStyle w:val="Footer"/>
    </w:pPr>
    <w:r>
      <w:rPr>
        <w:noProof/>
        <w:lang w:eastAsia="en-GB"/>
      </w:rPr>
      <mc:AlternateContent>
        <mc:Choice Requires="wps">
          <w:drawing>
            <wp:anchor distT="0" distB="0" distL="114300" distR="114300" simplePos="0" relativeHeight="251671552" behindDoc="0" locked="0" layoutInCell="1" allowOverlap="1" wp14:anchorId="667F137F" wp14:editId="0CC1FE59">
              <wp:simplePos x="0" y="0"/>
              <wp:positionH relativeFrom="column">
                <wp:posOffset>-1270</wp:posOffset>
              </wp:positionH>
              <wp:positionV relativeFrom="paragraph">
                <wp:posOffset>638494</wp:posOffset>
              </wp:positionV>
              <wp:extent cx="8896985" cy="747395"/>
              <wp:effectExtent l="0" t="0" r="18415" b="14605"/>
              <wp:wrapNone/>
              <wp:docPr id="1406053278" name="Text Box 1"/>
              <wp:cNvGraphicFramePr/>
              <a:graphic xmlns:a="http://schemas.openxmlformats.org/drawingml/2006/main">
                <a:graphicData uri="http://schemas.microsoft.com/office/word/2010/wordprocessingShape">
                  <wps:wsp>
                    <wps:cNvSpPr txBox="1"/>
                    <wps:spPr>
                      <a:xfrm>
                        <a:off x="0" y="0"/>
                        <a:ext cx="8896985" cy="747395"/>
                      </a:xfrm>
                      <a:prstGeom prst="rect">
                        <a:avLst/>
                      </a:prstGeom>
                      <a:solidFill>
                        <a:srgbClr val="002060"/>
                      </a:solidFill>
                      <a:ln w="6350">
                        <a:solidFill>
                          <a:schemeClr val="accent1">
                            <a:lumMod val="75000"/>
                          </a:schemeClr>
                        </a:solidFill>
                      </a:ln>
                    </wps:spPr>
                    <wps:txbx>
                      <w:txbxContent>
                        <w:p w14:paraId="13C61BAB" w14:textId="77777777" w:rsidR="00A2550E" w:rsidRPr="00C76B36" w:rsidRDefault="00A2550E" w:rsidP="00A2550E">
                          <w:pPr>
                            <w:jc w:val="center"/>
                            <w:rPr>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F137F" id="_x0000_t202" coordsize="21600,21600" o:spt="202" path="m,l,21600r21600,l21600,xe">
              <v:stroke joinstyle="miter"/>
              <v:path gradientshapeok="t" o:connecttype="rect"/>
            </v:shapetype>
            <v:shape id="_x0000_s1032" type="#_x0000_t202" style="position:absolute;margin-left:-.1pt;margin-top:50.3pt;width:700.55pt;height:5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" fillcolor="#002060" strokecolor="#2f5496 [2404]" strokeweight=".5pt">
              <v:textbox>
                <w:txbxContent>
                  <w:p w14:paraId="13C61BAB" w14:textId="77777777" w:rsidR="00A2550E" w:rsidRPr="00C76B36" w:rsidRDefault="00A2550E" w:rsidP="00A2550E">
                    <w:pPr>
                      <w:jc w:val="center"/>
                      <w:rPr>
                        <w:sz w:val="6"/>
                        <w:szCs w:val="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58EC" w14:textId="77777777" w:rsidR="007258A1" w:rsidRDefault="007258A1" w:rsidP="00C76B36">
      <w:pPr>
        <w:spacing w:after="0" w:line="240" w:lineRule="auto"/>
      </w:pPr>
      <w:r>
        <w:separator/>
      </w:r>
    </w:p>
  </w:footnote>
  <w:footnote w:type="continuationSeparator" w:id="0">
    <w:p w14:paraId="00907C2C" w14:textId="77777777" w:rsidR="007258A1" w:rsidRDefault="007258A1" w:rsidP="00C7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40BF" w14:textId="513020A7" w:rsidR="00A2550E" w:rsidRDefault="00A2550E">
    <w:pPr>
      <w:pStyle w:val="Header"/>
    </w:pPr>
    <w:r>
      <w:rPr>
        <w:noProof/>
        <w:lang w:eastAsia="en-GB"/>
      </w:rPr>
      <mc:AlternateContent>
        <mc:Choice Requires="wps">
          <w:drawing>
            <wp:anchor distT="0" distB="0" distL="114300" distR="114300" simplePos="0" relativeHeight="251673600" behindDoc="0" locked="0" layoutInCell="1" allowOverlap="1" wp14:anchorId="3E6192DD" wp14:editId="1D120551">
              <wp:simplePos x="0" y="0"/>
              <wp:positionH relativeFrom="column">
                <wp:posOffset>-1213150</wp:posOffset>
              </wp:positionH>
              <wp:positionV relativeFrom="paragraph">
                <wp:posOffset>-443970</wp:posOffset>
              </wp:positionV>
              <wp:extent cx="8896985" cy="269271"/>
              <wp:effectExtent l="0" t="0" r="18415" b="16510"/>
              <wp:wrapNone/>
              <wp:docPr id="1808010931" name="Text Box 1"/>
              <wp:cNvGraphicFramePr/>
              <a:graphic xmlns:a="http://schemas.openxmlformats.org/drawingml/2006/main">
                <a:graphicData uri="http://schemas.microsoft.com/office/word/2010/wordprocessingShape">
                  <wps:wsp>
                    <wps:cNvSpPr txBox="1"/>
                    <wps:spPr>
                      <a:xfrm>
                        <a:off x="0" y="0"/>
                        <a:ext cx="8896985" cy="269271"/>
                      </a:xfrm>
                      <a:prstGeom prst="rect">
                        <a:avLst/>
                      </a:prstGeom>
                      <a:solidFill>
                        <a:srgbClr val="002060"/>
                      </a:solidFill>
                      <a:ln w="6350">
                        <a:solidFill>
                          <a:schemeClr val="accent1">
                            <a:lumMod val="75000"/>
                          </a:schemeClr>
                        </a:solidFill>
                      </a:ln>
                    </wps:spPr>
                    <wps:txbx>
                      <w:txbxContent>
                        <w:p w14:paraId="094755CE" w14:textId="77777777" w:rsidR="00A2550E" w:rsidRPr="00C76B36" w:rsidRDefault="00A2550E" w:rsidP="00A2550E">
                          <w:pPr>
                            <w:jc w:val="center"/>
                            <w:rPr>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192DD" id="_x0000_t202" coordsize="21600,21600" o:spt="202" path="m,l,21600r21600,l21600,xe">
              <v:stroke joinstyle="miter"/>
              <v:path gradientshapeok="t" o:connecttype="rect"/>
            </v:shapetype>
            <v:shape id="Text Box 1" o:spid="_x0000_s1026" type="#_x0000_t202" style="position:absolute;margin-left:-95.5pt;margin-top:-34.95pt;width:700.55pt;height: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" fillcolor="#002060" strokecolor="#2f5496 [2404]" strokeweight=".5pt">
              <v:textbox>
                <w:txbxContent>
                  <w:p w14:paraId="094755CE" w14:textId="77777777" w:rsidR="00A2550E" w:rsidRPr="00C76B36" w:rsidRDefault="00A2550E" w:rsidP="00A2550E">
                    <w:pPr>
                      <w:jc w:val="center"/>
                      <w:rPr>
                        <w:sz w:val="6"/>
                        <w:szCs w:val="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9926" w14:textId="2B2EC325" w:rsidR="00A2550E" w:rsidRDefault="00A2550E">
    <w:pPr>
      <w:pStyle w:val="Header"/>
    </w:pPr>
    <w:r>
      <w:rPr>
        <w:noProof/>
        <w:lang w:eastAsia="en-GB"/>
      </w:rPr>
      <mc:AlternateContent>
        <mc:Choice Requires="wps">
          <w:drawing>
            <wp:anchor distT="0" distB="0" distL="114300" distR="114300" simplePos="0" relativeHeight="251663360" behindDoc="0" locked="0" layoutInCell="1" allowOverlap="1" wp14:anchorId="1F2E5AE2" wp14:editId="141F629A">
              <wp:simplePos x="0" y="0"/>
              <wp:positionH relativeFrom="column">
                <wp:posOffset>-1112173</wp:posOffset>
              </wp:positionH>
              <wp:positionV relativeFrom="paragraph">
                <wp:posOffset>-466409</wp:posOffset>
              </wp:positionV>
              <wp:extent cx="8574741" cy="908790"/>
              <wp:effectExtent l="0" t="0" r="17145" b="24765"/>
              <wp:wrapNone/>
              <wp:docPr id="1563979481" name="Text Box 1"/>
              <wp:cNvGraphicFramePr/>
              <a:graphic xmlns:a="http://schemas.openxmlformats.org/drawingml/2006/main">
                <a:graphicData uri="http://schemas.microsoft.com/office/word/2010/wordprocessingShape">
                  <wps:wsp>
                    <wps:cNvSpPr txBox="1"/>
                    <wps:spPr>
                      <a:xfrm>
                        <a:off x="0" y="0"/>
                        <a:ext cx="8574741" cy="908790"/>
                      </a:xfrm>
                      <a:prstGeom prst="rect">
                        <a:avLst/>
                      </a:prstGeom>
                      <a:solidFill>
                        <a:schemeClr val="accent1">
                          <a:lumMod val="50000"/>
                        </a:schemeClr>
                      </a:solidFill>
                      <a:ln w="6350">
                        <a:solidFill>
                          <a:prstClr val="black"/>
                        </a:solidFill>
                      </a:ln>
                    </wps:spPr>
                    <wps:txbx>
                      <w:txbxContent>
                        <w:p w14:paraId="6755B2EA" w14:textId="77777777" w:rsidR="00A2550E" w:rsidRDefault="00A2550E" w:rsidP="00A2550E">
                          <w:pPr>
                            <w:jc w:val="center"/>
                          </w:pPr>
                        </w:p>
                        <w:p w14:paraId="5DBDA63B" w14:textId="77777777" w:rsidR="00A2550E" w:rsidRPr="00C76B36" w:rsidRDefault="00A2550E" w:rsidP="00A2550E">
                          <w:pPr>
                            <w:jc w:val="center"/>
                            <w:rPr>
                              <w:sz w:val="6"/>
                              <w:szCs w:val="6"/>
                            </w:rPr>
                          </w:pPr>
                        </w:p>
                        <w:p w14:paraId="4F9EFC80" w14:textId="77777777" w:rsidR="00A2550E" w:rsidRPr="00C76B36" w:rsidRDefault="00A2550E" w:rsidP="00A2550E">
                          <w:pPr>
                            <w:jc w:val="center"/>
                            <w:rPr>
                              <w:sz w:val="40"/>
                              <w:szCs w:val="40"/>
                            </w:rPr>
                          </w:pPr>
                          <w:r w:rsidRPr="00C76B36">
                            <w:rPr>
                              <w:sz w:val="40"/>
                              <w:szCs w:val="40"/>
                            </w:rPr>
                            <w:t>CURRICULUM VITAE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E5AE2" id="_x0000_t202" coordsize="21600,21600" o:spt="202" path="m,l,21600r21600,l21600,xe">
              <v:stroke joinstyle="miter"/>
              <v:path gradientshapeok="t" o:connecttype="rect"/>
            </v:shapetype>
            <v:shape id="_x0000_s1031" type="#_x0000_t202" style="position:absolute;margin-left:-87.55pt;margin-top:-36.75pt;width:675.2pt;height:7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" fillcolor="#1f3763 [1604]" strokeweight=".5pt">
              <v:textbox>
                <w:txbxContent>
                  <w:p w14:paraId="6755B2EA" w14:textId="77777777" w:rsidR="00A2550E" w:rsidRDefault="00A2550E" w:rsidP="00A2550E">
                    <w:pPr>
                      <w:jc w:val="center"/>
                    </w:pPr>
                  </w:p>
                  <w:p w14:paraId="5DBDA63B" w14:textId="77777777" w:rsidR="00A2550E" w:rsidRPr="00C76B36" w:rsidRDefault="00A2550E" w:rsidP="00A2550E">
                    <w:pPr>
                      <w:jc w:val="center"/>
                      <w:rPr>
                        <w:sz w:val="6"/>
                        <w:szCs w:val="6"/>
                      </w:rPr>
                    </w:pPr>
                  </w:p>
                  <w:p w14:paraId="4F9EFC80" w14:textId="77777777" w:rsidR="00A2550E" w:rsidRPr="00C76B36" w:rsidRDefault="00A2550E" w:rsidP="00A2550E">
                    <w:pPr>
                      <w:jc w:val="center"/>
                      <w:rPr>
                        <w:sz w:val="40"/>
                        <w:szCs w:val="40"/>
                      </w:rPr>
                    </w:pPr>
                    <w:r w:rsidRPr="00C76B36">
                      <w:rPr>
                        <w:sz w:val="40"/>
                        <w:szCs w:val="40"/>
                      </w:rPr>
                      <w:t>CURRICULUM VITAE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763"/>
    <w:multiLevelType w:val="hybridMultilevel"/>
    <w:tmpl w:val="B0E6FE6E"/>
    <w:lvl w:ilvl="0" w:tplc="01DCC32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48305E"/>
    <w:multiLevelType w:val="hybridMultilevel"/>
    <w:tmpl w:val="27E259D4"/>
    <w:lvl w:ilvl="0" w:tplc="839218A4">
      <w:start w:val="1"/>
      <w:numFmt w:val="decimal"/>
      <w:lvlText w:val="%1."/>
      <w:lvlJc w:val="left"/>
      <w:pPr>
        <w:ind w:left="1429" w:hanging="720"/>
      </w:pPr>
      <w:rPr>
        <w:rFonts w:asciiTheme="minorHAnsi" w:eastAsiaTheme="minorEastAsia" w:hAnsiTheme="minorHAnsi" w:cstheme="minorBidi"/>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1957643"/>
    <w:multiLevelType w:val="hybridMultilevel"/>
    <w:tmpl w:val="93D4BA06"/>
    <w:lvl w:ilvl="0" w:tplc="8FE6EF08">
      <w:start w:val="1"/>
      <w:numFmt w:val="decimal"/>
      <w:lvlText w:val="%1."/>
      <w:lvlJc w:val="left"/>
      <w:pPr>
        <w:ind w:left="718"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CF2BF4"/>
    <w:multiLevelType w:val="hybridMultilevel"/>
    <w:tmpl w:val="CA663584"/>
    <w:lvl w:ilvl="0" w:tplc="8FE6EF08">
      <w:start w:val="1"/>
      <w:numFmt w:val="decimal"/>
      <w:lvlText w:val="%1."/>
      <w:lvlJc w:val="left"/>
      <w:pPr>
        <w:ind w:left="718" w:hanging="435"/>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15:restartNumberingAfterBreak="0">
    <w:nsid w:val="3A767010"/>
    <w:multiLevelType w:val="hybridMultilevel"/>
    <w:tmpl w:val="B4FE2C38"/>
    <w:lvl w:ilvl="0" w:tplc="3F4218E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3038C8"/>
    <w:multiLevelType w:val="hybridMultilevel"/>
    <w:tmpl w:val="1876B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52E87"/>
    <w:multiLevelType w:val="hybridMultilevel"/>
    <w:tmpl w:val="5820272A"/>
    <w:lvl w:ilvl="0" w:tplc="2942291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AE56C0"/>
    <w:multiLevelType w:val="hybridMultilevel"/>
    <w:tmpl w:val="B2866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F7AF2"/>
    <w:multiLevelType w:val="hybridMultilevel"/>
    <w:tmpl w:val="B99E6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E37C8"/>
    <w:multiLevelType w:val="hybridMultilevel"/>
    <w:tmpl w:val="B99E68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2B033C"/>
    <w:multiLevelType w:val="hybridMultilevel"/>
    <w:tmpl w:val="6AC44F4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F731B4"/>
    <w:multiLevelType w:val="hybridMultilevel"/>
    <w:tmpl w:val="CD2ED524"/>
    <w:lvl w:ilvl="0" w:tplc="54440A6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FC75F8"/>
    <w:multiLevelType w:val="hybridMultilevel"/>
    <w:tmpl w:val="EB54A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5A0B4F"/>
    <w:multiLevelType w:val="hybridMultilevel"/>
    <w:tmpl w:val="0E120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444270"/>
    <w:multiLevelType w:val="hybridMultilevel"/>
    <w:tmpl w:val="E786A900"/>
    <w:lvl w:ilvl="0" w:tplc="16A88B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1D10F6"/>
    <w:multiLevelType w:val="hybridMultilevel"/>
    <w:tmpl w:val="58507206"/>
    <w:lvl w:ilvl="0" w:tplc="CB0C1AB6">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DE0545"/>
    <w:multiLevelType w:val="hybridMultilevel"/>
    <w:tmpl w:val="8884D3D4"/>
    <w:lvl w:ilvl="0" w:tplc="FF146CEA">
      <w:start w:val="1"/>
      <w:numFmt w:val="decimal"/>
      <w:lvlText w:val="%1."/>
      <w:lvlJc w:val="left"/>
      <w:pPr>
        <w:ind w:left="1003" w:hanging="360"/>
      </w:pPr>
      <w:rPr>
        <w:b/>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7" w15:restartNumberingAfterBreak="0">
    <w:nsid w:val="78C85591"/>
    <w:multiLevelType w:val="hybridMultilevel"/>
    <w:tmpl w:val="E4900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4A7AC8"/>
    <w:multiLevelType w:val="hybridMultilevel"/>
    <w:tmpl w:val="489CE2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342046">
    <w:abstractNumId w:val="5"/>
  </w:num>
  <w:num w:numId="2" w16cid:durableId="998460685">
    <w:abstractNumId w:val="17"/>
  </w:num>
  <w:num w:numId="3" w16cid:durableId="592009680">
    <w:abstractNumId w:val="4"/>
  </w:num>
  <w:num w:numId="4" w16cid:durableId="2028940790">
    <w:abstractNumId w:val="15"/>
  </w:num>
  <w:num w:numId="5" w16cid:durableId="2134328015">
    <w:abstractNumId w:val="12"/>
  </w:num>
  <w:num w:numId="6" w16cid:durableId="2034912593">
    <w:abstractNumId w:val="7"/>
  </w:num>
  <w:num w:numId="7" w16cid:durableId="1535734414">
    <w:abstractNumId w:val="8"/>
  </w:num>
  <w:num w:numId="8" w16cid:durableId="59181672">
    <w:abstractNumId w:val="9"/>
  </w:num>
  <w:num w:numId="9" w16cid:durableId="837189380">
    <w:abstractNumId w:val="18"/>
  </w:num>
  <w:num w:numId="10" w16cid:durableId="1923635694">
    <w:abstractNumId w:val="0"/>
  </w:num>
  <w:num w:numId="11" w16cid:durableId="1897202781">
    <w:abstractNumId w:val="6"/>
  </w:num>
  <w:num w:numId="12" w16cid:durableId="1714499565">
    <w:abstractNumId w:val="13"/>
  </w:num>
  <w:num w:numId="13" w16cid:durableId="1396077916">
    <w:abstractNumId w:val="10"/>
  </w:num>
  <w:num w:numId="14" w16cid:durableId="1409965036">
    <w:abstractNumId w:val="16"/>
  </w:num>
  <w:num w:numId="15" w16cid:durableId="140538808">
    <w:abstractNumId w:val="3"/>
  </w:num>
  <w:num w:numId="16" w16cid:durableId="1438675416">
    <w:abstractNumId w:val="2"/>
  </w:num>
  <w:num w:numId="17" w16cid:durableId="1696688442">
    <w:abstractNumId w:val="1"/>
  </w:num>
  <w:num w:numId="18" w16cid:durableId="2123912639">
    <w:abstractNumId w:val="14"/>
  </w:num>
  <w:num w:numId="19" w16cid:durableId="1082024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zszSwNLcwM7Q0MjBQ0lEKTi0uzszPAykwqgUAvYSM8ywAAAA="/>
  </w:docVars>
  <w:rsids>
    <w:rsidRoot w:val="00C76B36"/>
    <w:rsid w:val="00006AA2"/>
    <w:rsid w:val="00015959"/>
    <w:rsid w:val="00030B45"/>
    <w:rsid w:val="0004256A"/>
    <w:rsid w:val="000504F3"/>
    <w:rsid w:val="000766A2"/>
    <w:rsid w:val="000B653C"/>
    <w:rsid w:val="000C5FB7"/>
    <w:rsid w:val="000C72C5"/>
    <w:rsid w:val="00100078"/>
    <w:rsid w:val="0015683C"/>
    <w:rsid w:val="0017606D"/>
    <w:rsid w:val="001A72D1"/>
    <w:rsid w:val="001C3646"/>
    <w:rsid w:val="001C606B"/>
    <w:rsid w:val="001D3935"/>
    <w:rsid w:val="002169F6"/>
    <w:rsid w:val="00242488"/>
    <w:rsid w:val="0024350B"/>
    <w:rsid w:val="0026449C"/>
    <w:rsid w:val="00287638"/>
    <w:rsid w:val="00292FDF"/>
    <w:rsid w:val="00292FF4"/>
    <w:rsid w:val="002B0CFD"/>
    <w:rsid w:val="002B272A"/>
    <w:rsid w:val="002C00C4"/>
    <w:rsid w:val="002C13AF"/>
    <w:rsid w:val="002D13F7"/>
    <w:rsid w:val="002E5BD1"/>
    <w:rsid w:val="002F0EBE"/>
    <w:rsid w:val="0031076D"/>
    <w:rsid w:val="00316629"/>
    <w:rsid w:val="00333303"/>
    <w:rsid w:val="0033701E"/>
    <w:rsid w:val="00360180"/>
    <w:rsid w:val="00362CCB"/>
    <w:rsid w:val="00364CFA"/>
    <w:rsid w:val="003860C1"/>
    <w:rsid w:val="00433002"/>
    <w:rsid w:val="004342C9"/>
    <w:rsid w:val="004435ED"/>
    <w:rsid w:val="004757CB"/>
    <w:rsid w:val="00484445"/>
    <w:rsid w:val="004A172D"/>
    <w:rsid w:val="004D1D7F"/>
    <w:rsid w:val="00505800"/>
    <w:rsid w:val="005076CF"/>
    <w:rsid w:val="005120B2"/>
    <w:rsid w:val="00576538"/>
    <w:rsid w:val="00584B26"/>
    <w:rsid w:val="005B058E"/>
    <w:rsid w:val="005E4DC7"/>
    <w:rsid w:val="00607630"/>
    <w:rsid w:val="00643C70"/>
    <w:rsid w:val="006727EE"/>
    <w:rsid w:val="00677919"/>
    <w:rsid w:val="006F5EC0"/>
    <w:rsid w:val="00713880"/>
    <w:rsid w:val="007258A1"/>
    <w:rsid w:val="007336AB"/>
    <w:rsid w:val="007411A1"/>
    <w:rsid w:val="00762F73"/>
    <w:rsid w:val="007672EC"/>
    <w:rsid w:val="007768D7"/>
    <w:rsid w:val="0078146D"/>
    <w:rsid w:val="00793830"/>
    <w:rsid w:val="007A1568"/>
    <w:rsid w:val="007A45E7"/>
    <w:rsid w:val="007A65F6"/>
    <w:rsid w:val="007D7E95"/>
    <w:rsid w:val="00830797"/>
    <w:rsid w:val="00842617"/>
    <w:rsid w:val="00847EBB"/>
    <w:rsid w:val="0085130D"/>
    <w:rsid w:val="00854F6E"/>
    <w:rsid w:val="0089044D"/>
    <w:rsid w:val="008C4FBF"/>
    <w:rsid w:val="008C5983"/>
    <w:rsid w:val="008D3314"/>
    <w:rsid w:val="008F7491"/>
    <w:rsid w:val="00913E74"/>
    <w:rsid w:val="009236FD"/>
    <w:rsid w:val="00951696"/>
    <w:rsid w:val="00963DFF"/>
    <w:rsid w:val="00982064"/>
    <w:rsid w:val="009846A9"/>
    <w:rsid w:val="009946BB"/>
    <w:rsid w:val="009A0A3B"/>
    <w:rsid w:val="009A4B01"/>
    <w:rsid w:val="009C7ACB"/>
    <w:rsid w:val="00A068C4"/>
    <w:rsid w:val="00A21B2B"/>
    <w:rsid w:val="00A2550E"/>
    <w:rsid w:val="00A465A4"/>
    <w:rsid w:val="00A52C09"/>
    <w:rsid w:val="00A70461"/>
    <w:rsid w:val="00AA414D"/>
    <w:rsid w:val="00AC1708"/>
    <w:rsid w:val="00AD30DC"/>
    <w:rsid w:val="00AD53DB"/>
    <w:rsid w:val="00AE77B3"/>
    <w:rsid w:val="00B12966"/>
    <w:rsid w:val="00B13DB2"/>
    <w:rsid w:val="00B15AF9"/>
    <w:rsid w:val="00B4142B"/>
    <w:rsid w:val="00B81FF4"/>
    <w:rsid w:val="00BA1ED5"/>
    <w:rsid w:val="00BB6818"/>
    <w:rsid w:val="00BD52D0"/>
    <w:rsid w:val="00C62029"/>
    <w:rsid w:val="00C76B36"/>
    <w:rsid w:val="00C8557F"/>
    <w:rsid w:val="00CA2BC6"/>
    <w:rsid w:val="00CA6CE7"/>
    <w:rsid w:val="00CB39BA"/>
    <w:rsid w:val="00CC7253"/>
    <w:rsid w:val="00CD161B"/>
    <w:rsid w:val="00CE09B6"/>
    <w:rsid w:val="00D20871"/>
    <w:rsid w:val="00D20AA1"/>
    <w:rsid w:val="00D54BBC"/>
    <w:rsid w:val="00D64D6D"/>
    <w:rsid w:val="00D8155F"/>
    <w:rsid w:val="00DD2EF8"/>
    <w:rsid w:val="00DD445B"/>
    <w:rsid w:val="00DF2389"/>
    <w:rsid w:val="00E05451"/>
    <w:rsid w:val="00E5199E"/>
    <w:rsid w:val="00E61DB8"/>
    <w:rsid w:val="00EC09B6"/>
    <w:rsid w:val="00F0179F"/>
    <w:rsid w:val="00F03FA4"/>
    <w:rsid w:val="00F236AC"/>
    <w:rsid w:val="00F25B7D"/>
    <w:rsid w:val="00F37B10"/>
    <w:rsid w:val="00F431DF"/>
    <w:rsid w:val="00F45B57"/>
    <w:rsid w:val="00F628FC"/>
    <w:rsid w:val="00F64B9A"/>
    <w:rsid w:val="00F7200A"/>
    <w:rsid w:val="00F776CE"/>
    <w:rsid w:val="00FB2BB9"/>
    <w:rsid w:val="00FC01F2"/>
    <w:rsid w:val="00FC772D"/>
    <w:rsid w:val="00FE1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1D5E"/>
  <w15:chartTrackingRefBased/>
  <w15:docId w15:val="{E6BE63F8-9A56-4D00-882E-8DF33B94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B36"/>
  </w:style>
  <w:style w:type="paragraph" w:styleId="Footer">
    <w:name w:val="footer"/>
    <w:basedOn w:val="Normal"/>
    <w:link w:val="FooterChar"/>
    <w:uiPriority w:val="99"/>
    <w:unhideWhenUsed/>
    <w:rsid w:val="00C76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B36"/>
  </w:style>
  <w:style w:type="paragraph" w:styleId="ListParagraph">
    <w:name w:val="List Paragraph"/>
    <w:basedOn w:val="Normal"/>
    <w:uiPriority w:val="34"/>
    <w:qFormat/>
    <w:rsid w:val="00AC1708"/>
    <w:pPr>
      <w:ind w:left="720"/>
      <w:contextualSpacing/>
    </w:pPr>
  </w:style>
  <w:style w:type="character" w:styleId="Hyperlink">
    <w:name w:val="Hyperlink"/>
    <w:basedOn w:val="DefaultParagraphFont"/>
    <w:uiPriority w:val="99"/>
    <w:unhideWhenUsed/>
    <w:rsid w:val="009946BB"/>
    <w:rPr>
      <w:color w:val="0563C1" w:themeColor="hyperlink"/>
      <w:u w:val="single"/>
    </w:rPr>
  </w:style>
  <w:style w:type="table" w:styleId="TableGrid">
    <w:name w:val="Table Grid"/>
    <w:basedOn w:val="TableNormal"/>
    <w:uiPriority w:val="39"/>
    <w:rsid w:val="00D5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50310">
      <w:bodyDiv w:val="1"/>
      <w:marLeft w:val="0"/>
      <w:marRight w:val="0"/>
      <w:marTop w:val="0"/>
      <w:marBottom w:val="0"/>
      <w:divBdr>
        <w:top w:val="none" w:sz="0" w:space="0" w:color="auto"/>
        <w:left w:val="none" w:sz="0" w:space="0" w:color="auto"/>
        <w:bottom w:val="none" w:sz="0" w:space="0" w:color="auto"/>
        <w:right w:val="none" w:sz="0" w:space="0" w:color="auto"/>
      </w:divBdr>
    </w:div>
    <w:div w:id="735014881">
      <w:bodyDiv w:val="1"/>
      <w:marLeft w:val="0"/>
      <w:marRight w:val="0"/>
      <w:marTop w:val="0"/>
      <w:marBottom w:val="0"/>
      <w:divBdr>
        <w:top w:val="none" w:sz="0" w:space="0" w:color="auto"/>
        <w:left w:val="none" w:sz="0" w:space="0" w:color="auto"/>
        <w:bottom w:val="none" w:sz="0" w:space="0" w:color="auto"/>
        <w:right w:val="none" w:sz="0" w:space="0" w:color="auto"/>
      </w:divBdr>
    </w:div>
    <w:div w:id="863707207">
      <w:bodyDiv w:val="1"/>
      <w:marLeft w:val="0"/>
      <w:marRight w:val="0"/>
      <w:marTop w:val="0"/>
      <w:marBottom w:val="0"/>
      <w:divBdr>
        <w:top w:val="none" w:sz="0" w:space="0" w:color="auto"/>
        <w:left w:val="none" w:sz="0" w:space="0" w:color="auto"/>
        <w:bottom w:val="none" w:sz="0" w:space="0" w:color="auto"/>
        <w:right w:val="none" w:sz="0" w:space="0" w:color="auto"/>
      </w:divBdr>
    </w:div>
    <w:div w:id="1003894357">
      <w:bodyDiv w:val="1"/>
      <w:marLeft w:val="0"/>
      <w:marRight w:val="0"/>
      <w:marTop w:val="0"/>
      <w:marBottom w:val="0"/>
      <w:divBdr>
        <w:top w:val="none" w:sz="0" w:space="0" w:color="auto"/>
        <w:left w:val="none" w:sz="0" w:space="0" w:color="auto"/>
        <w:bottom w:val="none" w:sz="0" w:space="0" w:color="auto"/>
        <w:right w:val="none" w:sz="0" w:space="0" w:color="auto"/>
      </w:divBdr>
    </w:div>
    <w:div w:id="1134904793">
      <w:bodyDiv w:val="1"/>
      <w:marLeft w:val="0"/>
      <w:marRight w:val="0"/>
      <w:marTop w:val="0"/>
      <w:marBottom w:val="0"/>
      <w:divBdr>
        <w:top w:val="none" w:sz="0" w:space="0" w:color="auto"/>
        <w:left w:val="none" w:sz="0" w:space="0" w:color="auto"/>
        <w:bottom w:val="none" w:sz="0" w:space="0" w:color="auto"/>
        <w:right w:val="none" w:sz="0" w:space="0" w:color="auto"/>
      </w:divBdr>
    </w:div>
    <w:div w:id="1191720660">
      <w:bodyDiv w:val="1"/>
      <w:marLeft w:val="0"/>
      <w:marRight w:val="0"/>
      <w:marTop w:val="0"/>
      <w:marBottom w:val="0"/>
      <w:divBdr>
        <w:top w:val="none" w:sz="0" w:space="0" w:color="auto"/>
        <w:left w:val="none" w:sz="0" w:space="0" w:color="auto"/>
        <w:bottom w:val="none" w:sz="0" w:space="0" w:color="auto"/>
        <w:right w:val="none" w:sz="0" w:space="0" w:color="auto"/>
      </w:divBdr>
      <w:divsChild>
        <w:div w:id="184025372">
          <w:marLeft w:val="0"/>
          <w:marRight w:val="0"/>
          <w:marTop w:val="0"/>
          <w:marBottom w:val="0"/>
          <w:divBdr>
            <w:top w:val="none" w:sz="0" w:space="0" w:color="auto"/>
            <w:left w:val="none" w:sz="0" w:space="0" w:color="auto"/>
            <w:bottom w:val="none" w:sz="0" w:space="0" w:color="auto"/>
            <w:right w:val="none" w:sz="0" w:space="0" w:color="auto"/>
          </w:divBdr>
        </w:div>
        <w:div w:id="99181164">
          <w:marLeft w:val="0"/>
          <w:marRight w:val="0"/>
          <w:marTop w:val="0"/>
          <w:marBottom w:val="0"/>
          <w:divBdr>
            <w:top w:val="none" w:sz="0" w:space="0" w:color="auto"/>
            <w:left w:val="none" w:sz="0" w:space="0" w:color="auto"/>
            <w:bottom w:val="none" w:sz="0" w:space="0" w:color="auto"/>
            <w:right w:val="none" w:sz="0" w:space="0" w:color="auto"/>
          </w:divBdr>
        </w:div>
        <w:div w:id="1883708446">
          <w:marLeft w:val="0"/>
          <w:marRight w:val="0"/>
          <w:marTop w:val="0"/>
          <w:marBottom w:val="0"/>
          <w:divBdr>
            <w:top w:val="none" w:sz="0" w:space="0" w:color="auto"/>
            <w:left w:val="none" w:sz="0" w:space="0" w:color="auto"/>
            <w:bottom w:val="none" w:sz="0" w:space="0" w:color="auto"/>
            <w:right w:val="none" w:sz="0" w:space="0" w:color="auto"/>
          </w:divBdr>
        </w:div>
      </w:divsChild>
    </w:div>
    <w:div w:id="1798183263">
      <w:bodyDiv w:val="1"/>
      <w:marLeft w:val="0"/>
      <w:marRight w:val="0"/>
      <w:marTop w:val="0"/>
      <w:marBottom w:val="0"/>
      <w:divBdr>
        <w:top w:val="none" w:sz="0" w:space="0" w:color="auto"/>
        <w:left w:val="none" w:sz="0" w:space="0" w:color="auto"/>
        <w:bottom w:val="none" w:sz="0" w:space="0" w:color="auto"/>
        <w:right w:val="none" w:sz="0" w:space="0" w:color="auto"/>
      </w:divBdr>
    </w:div>
    <w:div w:id="19999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elimalakra@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malatha@tis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inath.jayanti@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haun.bevan@ed.ac.uk" TargetMode="External"/><Relationship Id="rId4" Type="http://schemas.openxmlformats.org/officeDocument/2006/relationships/settings" Target="settings.xml"/><Relationship Id="rId9" Type="http://schemas.openxmlformats.org/officeDocument/2006/relationships/hyperlink" Target="mailto:Neelima.Lakra@lsme.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BBFC-E1CB-4D6F-8BBD-73E69C41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3562</Words>
  <Characters>22585</Characters>
  <Application>Microsoft Office Word</Application>
  <DocSecurity>0</DocSecurity>
  <Lines>332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Ajmal</dc:creator>
  <cp:keywords/>
  <dc:description/>
  <cp:lastModifiedBy>Dhaneswar Bhoi</cp:lastModifiedBy>
  <cp:revision>20</cp:revision>
  <cp:lastPrinted>2025-09-26T14:29:00Z</cp:lastPrinted>
  <dcterms:created xsi:type="dcterms:W3CDTF">2025-09-26T14:29:00Z</dcterms:created>
  <dcterms:modified xsi:type="dcterms:W3CDTF">2025-12-12T11:35:00Z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937857a6-bcc1-4b5d-a9fd-67317a619711</vt:lpwstr>
  </property>
</Properties>
</file>